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221" w:firstLineChars="100"/>
        <w:rPr>
          <w:rFonts w:hint="default"/>
        </w:rPr>
      </w:pPr>
      <w:r>
        <w:rPr>
          <w:rFonts w:hint="eastAsia"/>
        </w:rPr>
        <w:t>別紙２（第４条関係）</w:t>
      </w:r>
    </w:p>
    <w:p>
      <w:pPr>
        <w:pStyle w:val="0"/>
        <w:jc w:val="center"/>
        <w:rPr>
          <w:rFonts w:hint="default"/>
          <w:sz w:val="48"/>
        </w:rPr>
      </w:pPr>
      <w:r>
        <w:rPr>
          <w:rFonts w:hint="eastAsia"/>
          <w:b w:val="1"/>
          <w:kern w:val="0"/>
          <w:sz w:val="36"/>
        </w:rPr>
        <w:t>出店に関する表明・確約書</w:t>
      </w:r>
    </w:p>
    <w:p>
      <w:pPr>
        <w:pStyle w:val="0"/>
        <w:ind w:firstLine="221" w:firstLineChars="100"/>
        <w:rPr>
          <w:rFonts w:hint="default"/>
        </w:rPr>
      </w:pPr>
    </w:p>
    <w:p>
      <w:pPr>
        <w:pStyle w:val="0"/>
        <w:ind w:firstLine="221" w:firstLineChars="100"/>
        <w:rPr>
          <w:rFonts w:hint="default"/>
        </w:rPr>
      </w:pPr>
    </w:p>
    <w:p>
      <w:pPr>
        <w:pStyle w:val="0"/>
        <w:ind w:left="221" w:leftChars="100" w:firstLine="221" w:firstLineChars="100"/>
        <w:rPr>
          <w:rFonts w:hint="default"/>
        </w:rPr>
      </w:pPr>
      <w:r>
        <w:rPr>
          <w:rFonts w:hint="eastAsia"/>
        </w:rPr>
        <w:t>私は、令和８年１０月３日及び４日に開催される「第２８</w:t>
      </w:r>
      <w:bookmarkStart w:id="0" w:name="_GoBack"/>
      <w:bookmarkEnd w:id="0"/>
      <w:r>
        <w:rPr>
          <w:rFonts w:hint="eastAsia"/>
        </w:rPr>
        <w:t>回やすぎ刃物まつり」に現場責任者として出店するにあたり、下記事項について表明し、確約いたします。</w:t>
      </w:r>
    </w:p>
    <w:p>
      <w:pPr>
        <w:pStyle w:val="0"/>
        <w:ind w:left="221" w:leftChars="100" w:firstLine="221" w:firstLineChars="100"/>
        <w:rPr>
          <w:rFonts w:hint="default"/>
        </w:rPr>
      </w:pPr>
      <w:r>
        <w:rPr>
          <w:rFonts w:hint="eastAsia"/>
        </w:rPr>
        <w:t>もし、下記事項に違反する、又は表明・確約に関する虚偽が判明した場合には、主催者及び関係機関の指示に従い、出店の不承認、出店承認の取消し、露店等の撤去等の措置をとられたとしても、一切の異議を申し立てず、かつ、賠償及び補償を求めないことを誓約いたします。</w:t>
      </w:r>
    </w:p>
    <w:p>
      <w:pPr>
        <w:pStyle w:val="0"/>
        <w:spacing w:before="154" w:beforeLines="50" w:beforeAutospacing="0" w:after="154" w:afterLines="50" w:afterAutospacing="0"/>
        <w:jc w:val="center"/>
        <w:rPr>
          <w:rFonts w:hint="default"/>
        </w:rPr>
      </w:pPr>
      <w:r>
        <w:rPr>
          <w:rFonts w:hint="eastAsia"/>
          <w:sz w:val="22"/>
        </w:rPr>
        <w:t>記</w:t>
      </w:r>
    </w:p>
    <w:p>
      <w:pPr>
        <w:pStyle w:val="0"/>
        <w:ind w:left="221" w:leftChars="100"/>
        <w:rPr>
          <w:rFonts w:hint="default"/>
        </w:rPr>
      </w:pPr>
      <w:r>
        <w:rPr>
          <w:rFonts w:hint="eastAsia"/>
        </w:rPr>
        <w:t>１　　私は、暴力団員ではなく、暴力団員と生計を同一にする家族ではありません。</w:t>
      </w:r>
    </w:p>
    <w:p>
      <w:pPr>
        <w:pStyle w:val="0"/>
        <w:ind w:left="663" w:leftChars="100" w:hanging="442" w:hangingChars="200"/>
        <w:rPr>
          <w:rFonts w:hint="default"/>
        </w:rPr>
      </w:pPr>
      <w:r>
        <w:rPr>
          <w:rFonts w:hint="eastAsia"/>
        </w:rPr>
        <w:t>２　　私は、現在及び将来にわたって、暴力団員又は暴力団員が指定した者（以下「暴力団員等」）に対し、用心棒料やみかじめ料などの名目を問わず、一切の金品を供与することはありません。</w:t>
      </w:r>
    </w:p>
    <w:p>
      <w:pPr>
        <w:pStyle w:val="0"/>
        <w:ind w:firstLine="221" w:firstLineChars="100"/>
        <w:rPr>
          <w:rFonts w:hint="default"/>
        </w:rPr>
      </w:pPr>
      <w:r>
        <w:rPr>
          <w:rFonts w:hint="eastAsia"/>
        </w:rPr>
        <w:t>３　　私は、暴力団の活動又は運営に協力する者ではありません。</w:t>
      </w:r>
    </w:p>
    <w:p>
      <w:pPr>
        <w:pStyle w:val="0"/>
        <w:ind w:left="663" w:leftChars="100" w:hanging="442" w:hangingChars="200"/>
        <w:rPr>
          <w:rFonts w:hint="default"/>
        </w:rPr>
      </w:pPr>
      <w:r>
        <w:rPr>
          <w:rFonts w:hint="eastAsia"/>
        </w:rPr>
        <w:t>４　　私は、私が出店する露店等において、暴力団員、暴力団員と生計を同一にする家族、暴力団員等に金品を供与する者、暴力団の活動又は運営に協力する者を、販売従事者として使役せず、これらの者を露店等に立ち入らせることもしません。</w:t>
      </w:r>
    </w:p>
    <w:p>
      <w:pPr>
        <w:pStyle w:val="0"/>
        <w:ind w:left="221" w:leftChars="100" w:firstLine="0" w:firstLineChars="0"/>
        <w:rPr>
          <w:rFonts w:hint="default"/>
        </w:rPr>
      </w:pPr>
      <w:r>
        <w:rPr>
          <w:rFonts w:hint="eastAsia"/>
        </w:rPr>
        <w:t>５　　私は、上記１～４の事実が発覚した場合、直ちに閉店し、露店等を撤去します。</w:t>
      </w:r>
    </w:p>
    <w:p>
      <w:pPr>
        <w:pStyle w:val="0"/>
        <w:ind w:left="221" w:leftChars="100" w:firstLine="0" w:firstLineChars="0"/>
        <w:rPr>
          <w:rFonts w:hint="default"/>
        </w:rPr>
      </w:pPr>
      <w:r>
        <w:rPr>
          <w:rFonts w:hint="eastAsia"/>
        </w:rPr>
        <w:t>６　　私は、届け出ていない販売従事者を使役しません。</w:t>
      </w:r>
    </w:p>
    <w:p>
      <w:pPr>
        <w:pStyle w:val="0"/>
        <w:ind w:left="663" w:leftChars="100" w:hanging="442" w:hangingChars="200"/>
        <w:rPr>
          <w:rFonts w:hint="default"/>
        </w:rPr>
      </w:pPr>
      <w:r>
        <w:rPr>
          <w:rFonts w:hint="eastAsia"/>
        </w:rPr>
        <w:t>７　　私が行う出店の申込みは、私以外の第三者に出店させることを目的とした、いわゆる名義貸し目的ではありません。</w:t>
      </w:r>
    </w:p>
    <w:p>
      <w:pPr>
        <w:pStyle w:val="0"/>
        <w:ind w:left="663" w:leftChars="100" w:hanging="442" w:hangingChars="200"/>
        <w:rPr>
          <w:rFonts w:hint="default"/>
        </w:rPr>
      </w:pPr>
      <w:r>
        <w:rPr>
          <w:rFonts w:hint="eastAsia"/>
        </w:rPr>
        <w:t>８　　私及び私が使役する販売従事者は、営業中に他人に迷惑をかけるような粗暴な言動や行為はせず、防災及び防火の安全管理並びにゴミの処理方法等について、主催者及び関係者の指示に従い、まつりの運営に全面的に協力します。</w:t>
      </w:r>
    </w:p>
    <w:p>
      <w:pPr>
        <w:pStyle w:val="0"/>
        <w:ind w:left="663" w:leftChars="100" w:hanging="442" w:hangingChars="200"/>
        <w:rPr>
          <w:rFonts w:hint="default"/>
        </w:rPr>
      </w:pPr>
      <w:r>
        <w:rPr>
          <w:rFonts w:hint="eastAsia"/>
        </w:rPr>
        <w:t>９　　私は、今回のまつりに関して実行委員会宛てに提出した書類が、暴力団排除目的のために関係機関に提供されることに同意します。</w:t>
      </w:r>
    </w:p>
    <w:p>
      <w:pPr>
        <w:pStyle w:val="0"/>
        <w:ind w:left="221" w:hanging="221" w:hangingChars="100"/>
        <w:rPr>
          <w:rFonts w:hint="default"/>
        </w:rPr>
      </w:pPr>
    </w:p>
    <w:p>
      <w:pPr>
        <w:pStyle w:val="0"/>
        <w:ind w:left="0" w:leftChars="0" w:rightChars="0" w:hanging="221" w:hangingChars="100"/>
        <w:jc w:val="right"/>
        <w:rPr>
          <w:rFonts w:hint="default"/>
        </w:rPr>
      </w:pPr>
      <w:r>
        <w:rPr>
          <w:rFonts w:hint="eastAsia"/>
          <w:u w:val="single" w:color="000000"/>
        </w:rPr>
        <w:t>令和　　年　　月　　日</w:t>
      </w:r>
    </w:p>
    <w:p>
      <w:pPr>
        <w:pStyle w:val="0"/>
        <w:ind w:left="221" w:hanging="221" w:hangingChars="100"/>
        <w:jc w:val="right"/>
        <w:rPr>
          <w:rFonts w:hint="default"/>
        </w:rPr>
      </w:pPr>
    </w:p>
    <w:p>
      <w:pPr>
        <w:pStyle w:val="0"/>
        <w:ind w:left="221" w:leftChars="100" w:firstLine="221" w:firstLineChars="100"/>
        <w:rPr>
          <w:rFonts w:hint="default"/>
        </w:rPr>
      </w:pPr>
      <w:r>
        <w:rPr>
          <w:rFonts w:hint="eastAsia"/>
        </w:rPr>
        <w:t>やすぎ刃物まつり実行委員会　会長　田中　武夫　様</w:t>
      </w:r>
    </w:p>
    <w:p>
      <w:pPr>
        <w:pStyle w:val="0"/>
        <w:ind w:left="221" w:hanging="221" w:hangingChars="100"/>
        <w:rPr>
          <w:rFonts w:hint="default"/>
        </w:rPr>
      </w:pPr>
    </w:p>
    <w:p>
      <w:pPr>
        <w:pStyle w:val="0"/>
        <w:ind w:left="0" w:leftChars="0" w:firstLine="2654" w:firstLineChars="1200"/>
        <w:rPr>
          <w:rFonts w:hint="default"/>
          <w:u w:val="single" w:color="auto"/>
        </w:rPr>
      </w:pPr>
      <w:r>
        <w:rPr>
          <w:rFonts w:hint="eastAsia"/>
        </w:rPr>
        <w:t>表明・確約者（現場責任者）</w:t>
      </w:r>
    </w:p>
    <w:p>
      <w:pPr>
        <w:pStyle w:val="0"/>
        <w:ind w:firstLine="2876" w:firstLineChars="1300"/>
        <w:rPr>
          <w:rFonts w:hint="default"/>
          <w:u w:val="single" w:color="auto"/>
        </w:rPr>
      </w:pPr>
    </w:p>
    <w:p>
      <w:pPr>
        <w:pStyle w:val="0"/>
        <w:ind w:firstLine="3318" w:firstLineChars="1500"/>
        <w:rPr>
          <w:rFonts w:hint="default"/>
          <w:u w:val="single" w:color="auto"/>
        </w:rPr>
      </w:pPr>
      <w:r>
        <w:rPr>
          <w:rFonts w:hint="eastAsia"/>
          <w:u w:val="single" w:color="FFFFFF" w:themeColor="background1"/>
        </w:rPr>
        <w:t>住所　</w:t>
      </w:r>
      <w:r>
        <w:rPr>
          <w:rFonts w:hint="eastAsia"/>
          <w:u w:val="single" w:color="auto"/>
        </w:rPr>
        <w:t>　　　　　　　　　　　　　　　　　　　　　　　　</w:t>
      </w:r>
    </w:p>
    <w:p>
      <w:pPr>
        <w:pStyle w:val="0"/>
        <w:ind w:firstLine="3318" w:firstLineChars="1500"/>
        <w:rPr>
          <w:rFonts w:hint="default"/>
          <w:u w:val="single" w:color="auto"/>
        </w:rPr>
      </w:pPr>
      <w:r>
        <w:rPr>
          <w:rFonts w:hint="eastAsia"/>
          <w:u w:val="single" w:color="FFFFFF" w:themeColor="background1"/>
        </w:rPr>
        <w:t>　　　</w:t>
      </w:r>
    </w:p>
    <w:p>
      <w:pPr>
        <w:pStyle w:val="0"/>
        <w:ind w:firstLine="3938" w:firstLineChars="2300"/>
        <w:rPr>
          <w:rFonts w:hint="default"/>
          <w:u w:val="single" w:color="auto"/>
        </w:rPr>
      </w:pPr>
      <w:r>
        <w:rPr>
          <w:rFonts w:hint="eastAsia"/>
          <w:sz w:val="16"/>
          <w:u w:val="single" w:color="FFFFFF" w:themeColor="background1"/>
        </w:rPr>
        <w:t>ふりがな</w:t>
      </w:r>
    </w:p>
    <w:p>
      <w:pPr>
        <w:pStyle w:val="0"/>
        <w:spacing w:before="309" w:beforeLines="100" w:beforeAutospacing="0"/>
        <w:ind w:firstLine="3318" w:firstLineChars="1500"/>
        <w:rPr>
          <w:rFonts w:hint="default"/>
          <w:u w:val="none" w:color="auto"/>
        </w:rPr>
      </w:pPr>
      <w:r>
        <w:rPr>
          <w:rFonts w:hint="eastAsia"/>
          <w:u w:val="single" w:color="FFFFFF" w:themeColor="background1"/>
        </w:rPr>
        <w:t>氏名　</w:t>
      </w:r>
      <w:r>
        <w:rPr>
          <w:rFonts w:hint="eastAsia"/>
          <w:u w:val="single" w:color="auto"/>
        </w:rPr>
        <w:t>　　　　　　　　　　　　　　　　</w:t>
      </w:r>
      <w:r>
        <w:rPr>
          <w:rFonts w:hint="eastAsia"/>
          <w:u w:val="single" w:color="auto"/>
        </w:rPr>
        <w:t xml:space="preserve">   </w:t>
      </w:r>
      <w:r>
        <w:rPr>
          <w:rFonts w:hint="eastAsia"/>
          <w:u w:val="none" w:color="auto"/>
        </w:rPr>
        <w:t>（押印不要）　　　　　　　</w:t>
      </w:r>
    </w:p>
    <w:p>
      <w:pPr>
        <w:pStyle w:val="0"/>
        <w:spacing w:before="92" w:beforeLines="30" w:beforeAutospacing="0"/>
        <w:ind w:left="221" w:hanging="221" w:hangingChars="100"/>
        <w:rPr>
          <w:rFonts w:hint="default"/>
          <w:u w:val="none" w:color="auto"/>
        </w:rPr>
      </w:pPr>
      <w:r>
        <w:rPr>
          <w:rFonts w:hint="eastAsia"/>
        </w:rPr>
        <w:t>　　　　　　　　　　　　　</w:t>
      </w:r>
    </w:p>
    <w:p>
      <w:pPr>
        <w:pStyle w:val="0"/>
        <w:spacing w:before="92" w:beforeLines="30" w:beforeAutospacing="0"/>
        <w:ind w:left="221" w:leftChars="100" w:firstLine="3097" w:firstLineChars="14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生年月日　　　</w:t>
      </w:r>
      <w:r>
        <w:rPr>
          <w:rFonts w:hint="eastAsia"/>
          <w:sz w:val="18"/>
          <w:u w:val="none" w:color="auto"/>
        </w:rPr>
        <w:t>昭和・平成・西暦</w:t>
      </w:r>
      <w:r>
        <w:rPr>
          <w:rFonts w:hint="eastAsia"/>
          <w:u w:val="none" w:color="auto"/>
        </w:rPr>
        <w:t>　　　　</w:t>
      </w:r>
    </w:p>
    <w:p>
      <w:pPr>
        <w:pStyle w:val="0"/>
        <w:wordWrap w:val="0"/>
        <w:spacing w:before="92" w:beforeLines="30" w:beforeAutospacing="0"/>
        <w:ind w:leftChars="0" w:firstLineChars="0"/>
        <w:jc w:val="left"/>
        <w:rPr>
          <w:rFonts w:hint="default"/>
          <w:b w:val="1"/>
          <w:sz w:val="20"/>
        </w:rPr>
      </w:pPr>
    </w:p>
    <w:p>
      <w:pPr>
        <w:pStyle w:val="0"/>
        <w:wordWrap w:val="0"/>
        <w:spacing w:before="92" w:beforeLines="30" w:beforeAutospacing="0"/>
        <w:ind w:left="0" w:leftChars="0" w:firstLine="5530" w:firstLineChars="2500"/>
        <w:jc w:val="left"/>
        <w:rPr>
          <w:rFonts w:hint="default"/>
          <w:b w:val="1"/>
          <w:sz w:val="20"/>
        </w:rPr>
      </w:pPr>
      <w:r>
        <w:rPr>
          <w:rFonts w:hint="eastAsia"/>
          <w:color w:val="000000" w:themeColor="text1"/>
          <w:u w:val="single" w:color="auto"/>
        </w:rPr>
        <w:t>　　　　　　年　　</w:t>
      </w:r>
      <w:r>
        <w:rPr>
          <w:rFonts w:hint="eastAsia"/>
          <w:color w:val="000000" w:themeColor="text1"/>
          <w:u w:val="single" w:color="auto"/>
        </w:rPr>
        <w:t xml:space="preserve">  </w:t>
      </w:r>
      <w:r>
        <w:rPr>
          <w:rFonts w:hint="eastAsia"/>
          <w:color w:val="000000" w:themeColor="text1"/>
          <w:u w:val="single" w:color="auto"/>
        </w:rPr>
        <w:t>月　　　</w:t>
      </w:r>
      <w:r>
        <w:rPr>
          <w:rFonts w:hint="eastAsia"/>
          <w:color w:val="000000" w:themeColor="text1"/>
          <w:u w:val="single" w:color="auto"/>
        </w:rPr>
        <w:t xml:space="preserve"> </w:t>
      </w:r>
      <w:r>
        <w:rPr>
          <w:rFonts w:hint="eastAsia"/>
          <w:color w:val="000000" w:themeColor="text1"/>
          <w:u w:val="single" w:color="auto"/>
        </w:rPr>
        <w:t>日</w:t>
      </w:r>
    </w:p>
    <w:sectPr>
      <w:pgSz w:w="11906" w:h="16838"/>
      <w:pgMar w:top="851" w:right="1418" w:bottom="851" w:left="1418" w:header="567" w:footer="992" w:gutter="0"/>
      <w:cols w:space="720"/>
      <w:textDirection w:val="lrTb"/>
      <w:docGrid w:type="linesAndChars" w:linePitch="309" w:charSpace="2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1"/>
  <w:drawingGridVerticalSpacing w:val="30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1</Pages>
  <Words>0</Words>
  <Characters>826</Characters>
  <Application>JUST Note</Application>
  <Lines>43</Lines>
  <Paragraphs>24</Paragraphs>
  <CharactersWithSpaces>943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　直宏</dc:creator>
  <cp:lastModifiedBy>定住産業課（高野　裕美子）</cp:lastModifiedBy>
  <cp:lastPrinted>2016-12-06T05:45:00Z</cp:lastPrinted>
  <dcterms:created xsi:type="dcterms:W3CDTF">2019-12-02T07:11:00Z</dcterms:created>
  <dcterms:modified xsi:type="dcterms:W3CDTF">2025-04-28T07:16:03Z</dcterms:modified>
  <cp:revision>9</cp:revision>
</cp:coreProperties>
</file>