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E5" w:rsidRPr="00CD69C0" w:rsidRDefault="00905D42" w:rsidP="00905D42">
      <w:pPr>
        <w:jc w:val="center"/>
        <w:rPr>
          <w:rFonts w:ascii="UD デジタル 教科書体 N-R" w:eastAsia="UD デジタル 教科書体 N-R"/>
          <w:sz w:val="28"/>
        </w:rPr>
      </w:pPr>
      <w:r w:rsidRPr="00CD69C0">
        <w:rPr>
          <w:rFonts w:ascii="UD デジタル 教科書体 N-R" w:eastAsia="UD デジタル 教科書体 N-R" w:hint="eastAsia"/>
          <w:sz w:val="28"/>
        </w:rPr>
        <w:t>パブリックコメント意見書</w:t>
      </w:r>
    </w:p>
    <w:tbl>
      <w:tblPr>
        <w:tblStyle w:val="a5"/>
        <w:tblW w:w="9776" w:type="dxa"/>
        <w:tblLayout w:type="fixed"/>
        <w:tblLook w:val="04A0" w:firstRow="1" w:lastRow="0" w:firstColumn="1" w:lastColumn="0" w:noHBand="0" w:noVBand="1"/>
      </w:tblPr>
      <w:tblGrid>
        <w:gridCol w:w="1980"/>
        <w:gridCol w:w="7796"/>
      </w:tblGrid>
      <w:tr w:rsidR="009877E5" w:rsidRPr="00CD69C0" w:rsidTr="00CD69C0">
        <w:tc>
          <w:tcPr>
            <w:tcW w:w="9776" w:type="dxa"/>
            <w:gridSpan w:val="2"/>
            <w:shd w:val="clear" w:color="auto" w:fill="D9D9D9" w:themeFill="background1" w:themeFillShade="D9"/>
            <w:vAlign w:val="center"/>
          </w:tcPr>
          <w:p w:rsidR="009877E5" w:rsidRPr="00CD69C0" w:rsidRDefault="00905D42">
            <w:pPr>
              <w:jc w:val="center"/>
              <w:rPr>
                <w:rFonts w:ascii="UD デジタル 教科書体 N-R" w:eastAsia="UD デジタル 教科書体 N-R"/>
              </w:rPr>
            </w:pPr>
            <w:r w:rsidRPr="00CD69C0">
              <w:rPr>
                <w:rFonts w:ascii="UD デジタル 教科書体 N-R" w:eastAsia="UD デジタル 教科書体 N-R" w:hint="eastAsia"/>
              </w:rPr>
              <w:t>案件名</w:t>
            </w:r>
          </w:p>
        </w:tc>
      </w:tr>
      <w:tr w:rsidR="009877E5" w:rsidRPr="00CD69C0" w:rsidTr="00CD69C0">
        <w:trPr>
          <w:trHeight w:val="601"/>
        </w:trPr>
        <w:tc>
          <w:tcPr>
            <w:tcW w:w="9776" w:type="dxa"/>
            <w:gridSpan w:val="2"/>
            <w:vAlign w:val="center"/>
          </w:tcPr>
          <w:p w:rsidR="009877E5" w:rsidRPr="00CD69C0" w:rsidRDefault="00905D42" w:rsidP="00905D42">
            <w:pPr>
              <w:jc w:val="center"/>
              <w:rPr>
                <w:rFonts w:ascii="UD デジタル 教科書体 N-R" w:eastAsia="UD デジタル 教科書体 N-R"/>
              </w:rPr>
            </w:pPr>
            <w:r w:rsidRPr="00CD69C0">
              <w:rPr>
                <w:rFonts w:ascii="UD デジタル 教科書体 N-R" w:eastAsia="UD デジタル 教科書体 N-R" w:hint="eastAsia"/>
                <w:sz w:val="24"/>
              </w:rPr>
              <w:t>第３次安来市下水道事業経営戦略（案）</w:t>
            </w:r>
          </w:p>
        </w:tc>
      </w:tr>
      <w:tr w:rsidR="009877E5" w:rsidRPr="00CD69C0" w:rsidTr="00CD69C0">
        <w:tc>
          <w:tcPr>
            <w:tcW w:w="9776" w:type="dxa"/>
            <w:gridSpan w:val="2"/>
            <w:shd w:val="clear" w:color="auto" w:fill="D9D9D9" w:themeFill="background1" w:themeFillShade="D9"/>
            <w:vAlign w:val="center"/>
          </w:tcPr>
          <w:p w:rsidR="009877E5" w:rsidRPr="00CD69C0" w:rsidRDefault="00905D42">
            <w:pPr>
              <w:jc w:val="center"/>
              <w:rPr>
                <w:rFonts w:ascii="UD デジタル 教科書体 N-R" w:eastAsia="UD デジタル 教科書体 N-R"/>
              </w:rPr>
            </w:pPr>
            <w:r w:rsidRPr="00CD69C0">
              <w:rPr>
                <w:rFonts w:ascii="UD デジタル 教科書体 N-R" w:eastAsia="UD デジタル 教科書体 N-R" w:hint="eastAsia"/>
              </w:rPr>
              <w:t>住所・氏名・電話番号</w:t>
            </w:r>
          </w:p>
        </w:tc>
      </w:tr>
      <w:tr w:rsidR="009877E5" w:rsidRPr="00CD69C0" w:rsidTr="00CD69C0">
        <w:trPr>
          <w:trHeight w:val="631"/>
        </w:trPr>
        <w:tc>
          <w:tcPr>
            <w:tcW w:w="1980" w:type="dxa"/>
            <w:vAlign w:val="center"/>
          </w:tcPr>
          <w:p w:rsidR="009877E5" w:rsidRPr="00CD69C0" w:rsidRDefault="00905D42">
            <w:pPr>
              <w:jc w:val="left"/>
              <w:rPr>
                <w:rFonts w:ascii="UD デジタル 教科書体 N-R" w:eastAsia="UD デジタル 教科書体 N-R"/>
              </w:rPr>
            </w:pPr>
            <w:r w:rsidRPr="00CD69C0">
              <w:rPr>
                <w:rFonts w:ascii="UD デジタル 教科書体 N-R" w:eastAsia="UD デジタル 教科書体 N-R" w:hint="eastAsia"/>
              </w:rPr>
              <w:t>住所</w:t>
            </w:r>
          </w:p>
        </w:tc>
        <w:tc>
          <w:tcPr>
            <w:tcW w:w="7796" w:type="dxa"/>
            <w:vAlign w:val="center"/>
          </w:tcPr>
          <w:p w:rsidR="009877E5" w:rsidRPr="00CD69C0" w:rsidRDefault="009877E5">
            <w:pPr>
              <w:rPr>
                <w:rFonts w:ascii="UD デジタル 教科書体 N-R" w:eastAsia="UD デジタル 教科書体 N-R"/>
              </w:rPr>
            </w:pPr>
          </w:p>
        </w:tc>
      </w:tr>
      <w:tr w:rsidR="009877E5" w:rsidRPr="00CD69C0" w:rsidTr="00CD69C0">
        <w:trPr>
          <w:trHeight w:val="555"/>
        </w:trPr>
        <w:tc>
          <w:tcPr>
            <w:tcW w:w="1980" w:type="dxa"/>
            <w:vAlign w:val="center"/>
          </w:tcPr>
          <w:p w:rsidR="009877E5" w:rsidRPr="00CD69C0" w:rsidRDefault="00905D42">
            <w:pPr>
              <w:jc w:val="left"/>
              <w:rPr>
                <w:rFonts w:ascii="UD デジタル 教科書体 N-R" w:eastAsia="UD デジタル 教科書体 N-R"/>
              </w:rPr>
            </w:pPr>
            <w:r w:rsidRPr="00CD69C0">
              <w:rPr>
                <w:rFonts w:ascii="UD デジタル 教科書体 N-R" w:eastAsia="UD デジタル 教科書体 N-R" w:hint="eastAsia"/>
              </w:rPr>
              <w:t>氏名</w:t>
            </w:r>
          </w:p>
        </w:tc>
        <w:tc>
          <w:tcPr>
            <w:tcW w:w="7796" w:type="dxa"/>
            <w:vAlign w:val="center"/>
          </w:tcPr>
          <w:p w:rsidR="009877E5" w:rsidRPr="00CD69C0" w:rsidRDefault="009877E5">
            <w:pPr>
              <w:rPr>
                <w:rFonts w:ascii="UD デジタル 教科書体 N-R" w:eastAsia="UD デジタル 教科書体 N-R"/>
              </w:rPr>
            </w:pPr>
          </w:p>
        </w:tc>
      </w:tr>
      <w:tr w:rsidR="009877E5" w:rsidRPr="00CD69C0" w:rsidTr="00CD69C0">
        <w:trPr>
          <w:trHeight w:val="548"/>
        </w:trPr>
        <w:tc>
          <w:tcPr>
            <w:tcW w:w="1980" w:type="dxa"/>
            <w:vAlign w:val="center"/>
          </w:tcPr>
          <w:p w:rsidR="009877E5" w:rsidRPr="00CD69C0" w:rsidRDefault="00905D42">
            <w:pPr>
              <w:jc w:val="left"/>
              <w:rPr>
                <w:rFonts w:ascii="UD デジタル 教科書体 N-R" w:eastAsia="UD デジタル 教科書体 N-R"/>
              </w:rPr>
            </w:pPr>
            <w:r w:rsidRPr="00CD69C0">
              <w:rPr>
                <w:rFonts w:ascii="UD デジタル 教科書体 N-R" w:eastAsia="UD デジタル 教科書体 N-R" w:hint="eastAsia"/>
              </w:rPr>
              <w:t>電話番号</w:t>
            </w:r>
          </w:p>
        </w:tc>
        <w:tc>
          <w:tcPr>
            <w:tcW w:w="7796" w:type="dxa"/>
            <w:vAlign w:val="center"/>
          </w:tcPr>
          <w:p w:rsidR="009877E5" w:rsidRPr="00CD69C0" w:rsidRDefault="009877E5">
            <w:pPr>
              <w:rPr>
                <w:rFonts w:ascii="UD デジタル 教科書体 N-R" w:eastAsia="UD デジタル 教科書体 N-R"/>
              </w:rPr>
            </w:pPr>
          </w:p>
        </w:tc>
      </w:tr>
      <w:tr w:rsidR="00905D42" w:rsidRPr="00CD69C0" w:rsidTr="00CD69C0">
        <w:trPr>
          <w:trHeight w:val="548"/>
        </w:trPr>
        <w:tc>
          <w:tcPr>
            <w:tcW w:w="1980" w:type="dxa"/>
            <w:vAlign w:val="center"/>
          </w:tcPr>
          <w:p w:rsidR="00905D42" w:rsidRPr="00CD69C0" w:rsidRDefault="00905D42">
            <w:pPr>
              <w:jc w:val="left"/>
              <w:rPr>
                <w:rFonts w:ascii="UD デジタル 教科書体 N-R" w:eastAsia="UD デジタル 教科書体 N-R"/>
              </w:rPr>
            </w:pPr>
            <w:r w:rsidRPr="00CD69C0">
              <w:rPr>
                <w:rFonts w:ascii="UD デジタル 教科書体 N-R" w:eastAsia="UD デジタル 教科書体 N-R" w:hint="eastAsia"/>
              </w:rPr>
              <w:t>記入日</w:t>
            </w:r>
          </w:p>
        </w:tc>
        <w:tc>
          <w:tcPr>
            <w:tcW w:w="7796" w:type="dxa"/>
            <w:vAlign w:val="center"/>
          </w:tcPr>
          <w:p w:rsidR="00905D42" w:rsidRPr="00CD69C0" w:rsidRDefault="00905D42">
            <w:pPr>
              <w:rPr>
                <w:rFonts w:ascii="UD デジタル 教科書体 N-R" w:eastAsia="UD デジタル 教科書体 N-R"/>
              </w:rPr>
            </w:pPr>
            <w:r w:rsidRPr="00CD69C0">
              <w:rPr>
                <w:rFonts w:ascii="UD デジタル 教科書体 N-R" w:eastAsia="UD デジタル 教科書体 N-R" w:hint="eastAsia"/>
                <w:sz w:val="24"/>
              </w:rPr>
              <w:t>令和　　年　　月　　日</w:t>
            </w:r>
          </w:p>
        </w:tc>
      </w:tr>
      <w:tr w:rsidR="009877E5" w:rsidRPr="00CD69C0" w:rsidTr="00CD69C0">
        <w:tc>
          <w:tcPr>
            <w:tcW w:w="1980" w:type="dxa"/>
            <w:shd w:val="clear" w:color="auto" w:fill="D9D9D9" w:themeFill="background1" w:themeFillShade="D9"/>
            <w:vAlign w:val="center"/>
          </w:tcPr>
          <w:p w:rsidR="009877E5" w:rsidRPr="00CD69C0" w:rsidRDefault="00905D42">
            <w:pPr>
              <w:jc w:val="center"/>
              <w:rPr>
                <w:rFonts w:ascii="UD デジタル 教科書体 N-R" w:eastAsia="UD デジタル 教科書体 N-R"/>
              </w:rPr>
            </w:pPr>
            <w:r w:rsidRPr="00CD69C0">
              <w:rPr>
                <w:rFonts w:ascii="UD デジタル 教科書体 N-R" w:eastAsia="UD デジタル 教科書体 N-R" w:hint="eastAsia"/>
              </w:rPr>
              <w:t>該当部分</w:t>
            </w:r>
          </w:p>
        </w:tc>
        <w:tc>
          <w:tcPr>
            <w:tcW w:w="7796" w:type="dxa"/>
            <w:shd w:val="clear" w:color="auto" w:fill="D9D9D9" w:themeFill="background1" w:themeFillShade="D9"/>
            <w:vAlign w:val="center"/>
          </w:tcPr>
          <w:p w:rsidR="009877E5" w:rsidRPr="00CD69C0" w:rsidRDefault="00905D42">
            <w:pPr>
              <w:jc w:val="center"/>
              <w:rPr>
                <w:rFonts w:ascii="UD デジタル 教科書体 N-R" w:eastAsia="UD デジタル 教科書体 N-R"/>
              </w:rPr>
            </w:pPr>
            <w:r w:rsidRPr="00CD69C0">
              <w:rPr>
                <w:rFonts w:ascii="UD デジタル 教科書体 N-R" w:eastAsia="UD デジタル 教科書体 N-R" w:hint="eastAsia"/>
              </w:rPr>
              <w:t>ご意見</w:t>
            </w:r>
          </w:p>
        </w:tc>
      </w:tr>
      <w:tr w:rsidR="009877E5" w:rsidRPr="00CD69C0" w:rsidTr="00CD69C0">
        <w:trPr>
          <w:trHeight w:val="7263"/>
        </w:trPr>
        <w:tc>
          <w:tcPr>
            <w:tcW w:w="1980" w:type="dxa"/>
            <w:vAlign w:val="center"/>
          </w:tcPr>
          <w:p w:rsidR="009877E5" w:rsidRPr="00CD69C0" w:rsidRDefault="009877E5">
            <w:pPr>
              <w:rPr>
                <w:rFonts w:ascii="UD デジタル 教科書体 N-R" w:eastAsia="UD デジタル 教科書体 N-R"/>
              </w:rPr>
            </w:pPr>
          </w:p>
        </w:tc>
        <w:tc>
          <w:tcPr>
            <w:tcW w:w="7796" w:type="dxa"/>
            <w:vAlign w:val="center"/>
          </w:tcPr>
          <w:p w:rsidR="009877E5" w:rsidRPr="00CD69C0" w:rsidRDefault="009877E5">
            <w:pPr>
              <w:rPr>
                <w:rFonts w:ascii="UD デジタル 教科書体 N-R" w:eastAsia="UD デジタル 教科書体 N-R"/>
              </w:rPr>
            </w:pPr>
          </w:p>
        </w:tc>
      </w:tr>
    </w:tbl>
    <w:p w:rsidR="009877E5" w:rsidRPr="00CD69C0" w:rsidRDefault="006B7113">
      <w:pPr>
        <w:rPr>
          <w:rFonts w:ascii="UD デジタル 教科書体 N-R" w:eastAsia="UD デジタル 教科書体 N-R"/>
        </w:rPr>
      </w:pPr>
      <w:r>
        <w:rPr>
          <w:rFonts w:ascii="UD デジタル 教科書体 N-R" w:eastAsia="UD デジタル 教科書体 N-R" w:hint="eastAsia"/>
        </w:rPr>
        <w:t>※意見書</w:t>
      </w:r>
      <w:bookmarkStart w:id="0" w:name="_GoBack"/>
      <w:bookmarkEnd w:id="0"/>
      <w:r w:rsidR="00905D42" w:rsidRPr="00CD69C0">
        <w:rPr>
          <w:rFonts w:ascii="UD デジタル 教科書体 N-R" w:eastAsia="UD デジタル 教科書体 N-R" w:hint="eastAsia"/>
        </w:rPr>
        <w:t>が足りないときは、別紙（様式任意）を添付してください。</w:t>
      </w:r>
    </w:p>
    <w:p w:rsidR="009877E5" w:rsidRPr="00CD69C0" w:rsidRDefault="00905D42" w:rsidP="00905D42">
      <w:pPr>
        <w:ind w:left="210" w:hangingChars="100" w:hanging="210"/>
        <w:rPr>
          <w:rFonts w:ascii="UD デジタル 教科書体 N-R" w:eastAsia="UD デジタル 教科書体 N-R"/>
        </w:rPr>
      </w:pPr>
      <w:r w:rsidRPr="00CD69C0">
        <w:rPr>
          <w:rFonts w:ascii="UD デジタル 教科書体 N-R" w:eastAsia="UD デジタル 教科書体 N-R" w:hint="eastAsia"/>
        </w:rPr>
        <w:t>※頂いたご意見について、個別の回答は行いませんが、後日ホームページにまとめて公表します。</w:t>
      </w:r>
    </w:p>
    <w:p w:rsidR="009877E5" w:rsidRPr="00CD69C0" w:rsidRDefault="00905D42" w:rsidP="00905D42">
      <w:pPr>
        <w:ind w:left="210" w:hangingChars="100" w:hanging="210"/>
        <w:rPr>
          <w:rFonts w:ascii="UD デジタル 教科書体 N-R" w:eastAsia="UD デジタル 教科書体 N-R"/>
        </w:rPr>
      </w:pPr>
      <w:r w:rsidRPr="00CD69C0">
        <w:rPr>
          <w:rFonts w:ascii="UD デジタル 教科書体 N-R" w:eastAsia="UD デジタル 教科書体 N-R" w:hint="eastAsia"/>
        </w:rPr>
        <w:t>※ご記入の住所・氏名等の個人情報は提出されたご意見の確認に使用するものであり、ご意見の提出者が特定される情報は公表いたしません。また、その目的外には使用いたしません。</w:t>
      </w:r>
    </w:p>
    <w:sectPr w:rsidR="009877E5" w:rsidRPr="00CD69C0" w:rsidSect="00CD69C0">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D3" w:rsidRDefault="00905D42">
      <w:r>
        <w:separator/>
      </w:r>
    </w:p>
  </w:endnote>
  <w:endnote w:type="continuationSeparator" w:id="0">
    <w:p w:rsidR="006451D3" w:rsidRDefault="0090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D3" w:rsidRDefault="00905D42">
      <w:r>
        <w:separator/>
      </w:r>
    </w:p>
  </w:footnote>
  <w:footnote w:type="continuationSeparator" w:id="0">
    <w:p w:rsidR="006451D3" w:rsidRDefault="00905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E5"/>
    <w:rsid w:val="006451D3"/>
    <w:rsid w:val="006B7113"/>
    <w:rsid w:val="00905D42"/>
    <w:rsid w:val="009877E5"/>
    <w:rsid w:val="00CD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E3B5A"/>
  <w15:chartTrackingRefBased/>
  <w15:docId w15:val="{0AE4C1E1-2729-4578-9CE1-5C3C791F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金田　充弘</dc:creator>
  <cp:lastModifiedBy>池田　友道</cp:lastModifiedBy>
  <cp:revision>5</cp:revision>
  <dcterms:created xsi:type="dcterms:W3CDTF">2020-01-15T06:25:00Z</dcterms:created>
  <dcterms:modified xsi:type="dcterms:W3CDTF">2026-01-19T07:38:00Z</dcterms:modified>
</cp:coreProperties>
</file>