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right="44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代理人の有無</w:t>
      </w:r>
    </w:p>
    <w:p>
      <w:pPr>
        <w:pStyle w:val="0"/>
        <w:spacing w:line="360" w:lineRule="auto"/>
        <w:ind w:right="44"/>
        <w:jc w:val="center"/>
        <w:rPr>
          <w:rFonts w:hint="eastAsia"/>
          <w:sz w:val="32"/>
        </w:rPr>
      </w:pPr>
    </w:p>
    <w:p>
      <w:pPr>
        <w:pStyle w:val="0"/>
        <w:spacing w:line="360" w:lineRule="auto"/>
        <w:ind w:right="44"/>
        <w:rPr>
          <w:rFonts w:hint="eastAsia"/>
          <w:sz w:val="24"/>
        </w:rPr>
      </w:pPr>
      <w:r>
        <w:rPr>
          <w:rFonts w:hint="eastAsia"/>
          <w:sz w:val="24"/>
        </w:rPr>
        <w:t>代理人の有無</w:t>
      </w:r>
    </w:p>
    <w:p>
      <w:pPr>
        <w:pStyle w:val="0"/>
        <w:spacing w:line="360" w:lineRule="auto"/>
        <w:ind w:right="44"/>
        <w:rPr>
          <w:rFonts w:hint="eastAsia"/>
          <w:sz w:val="24"/>
        </w:rPr>
      </w:pPr>
      <w:r>
        <w:rPr>
          <w:rFonts w:hint="eastAsia"/>
          <w:sz w:val="24"/>
        </w:rPr>
        <w:t>　　（１）　有　</w:t>
      </w:r>
    </w:p>
    <w:p>
      <w:pPr>
        <w:pStyle w:val="0"/>
        <w:spacing w:line="360" w:lineRule="auto"/>
        <w:ind w:right="44"/>
        <w:rPr>
          <w:rFonts w:hint="eastAsia"/>
          <w:sz w:val="24"/>
        </w:rPr>
      </w:pPr>
      <w:r>
        <w:rPr>
          <w:rFonts w:hint="eastAsia"/>
          <w:sz w:val="24"/>
        </w:rPr>
        <w:t>　　　　　　　　　　代理人の氏名および住所</w:t>
      </w:r>
    </w:p>
    <w:p>
      <w:pPr>
        <w:pStyle w:val="0"/>
        <w:spacing w:line="360" w:lineRule="auto"/>
        <w:ind w:left="481" w:right="44"/>
        <w:rPr>
          <w:rFonts w:hint="eastAsia"/>
          <w:sz w:val="24"/>
        </w:rPr>
      </w:pPr>
      <w:r>
        <w:rPr>
          <w:rFonts w:hint="eastAsia"/>
          <w:sz w:val="24"/>
        </w:rPr>
        <w:t>　　　　　　　　　　氏　名　　</w:t>
      </w:r>
    </w:p>
    <w:p>
      <w:pPr>
        <w:pStyle w:val="0"/>
        <w:spacing w:line="360" w:lineRule="auto"/>
        <w:ind w:left="481" w:right="44"/>
        <w:rPr>
          <w:rFonts w:hint="eastAsia"/>
          <w:sz w:val="24"/>
        </w:rPr>
      </w:pPr>
      <w:r>
        <w:rPr>
          <w:rFonts w:hint="eastAsia"/>
          <w:sz w:val="24"/>
        </w:rPr>
        <w:t>　　　　　　　　　　住　所　　　</w:t>
      </w:r>
    </w:p>
    <w:p>
      <w:pPr>
        <w:pStyle w:val="0"/>
        <w:spacing w:line="360" w:lineRule="auto"/>
        <w:ind w:left="481" w:right="44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　</w:t>
      </w:r>
    </w:p>
    <w:p>
      <w:pPr>
        <w:pStyle w:val="0"/>
        <w:spacing w:line="360" w:lineRule="auto"/>
        <w:ind w:left="1" w:right="44"/>
        <w:rPr>
          <w:rFonts w:hint="eastAsia"/>
          <w:sz w:val="24"/>
        </w:rPr>
      </w:pPr>
      <w:r>
        <w:rPr>
          <w:rFonts w:hint="eastAsia"/>
          <w:sz w:val="24"/>
        </w:rPr>
        <w:t>　　（２）　無　</w:t>
      </w:r>
    </w:p>
    <w:p>
      <w:pPr>
        <w:pStyle w:val="0"/>
        <w:spacing w:line="360" w:lineRule="auto"/>
        <w:ind w:right="44"/>
        <w:rPr>
          <w:rFonts w:hint="eastAsia"/>
          <w:sz w:val="24"/>
        </w:rPr>
      </w:pPr>
    </w:p>
    <w:p>
      <w:pPr>
        <w:pStyle w:val="0"/>
        <w:spacing w:line="360" w:lineRule="auto"/>
        <w:ind w:right="44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以上のとおり相違ありません。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　　　　　　　　　　　　自治会　会長　　　　　　　　　　　　</w:t>
      </w:r>
    </w:p>
    <w:p>
      <w:pPr>
        <w:pStyle w:val="0"/>
        <w:rPr>
          <w:rFonts w:hint="eastAsia"/>
          <w:sz w:val="24"/>
          <w:u w:val="single"/>
        </w:rPr>
      </w:pP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