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承諾書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u w:val="single"/>
        </w:rPr>
        <w:t>　　　　　　自治会</w:t>
      </w:r>
      <w:r>
        <w:rPr>
          <w:rFonts w:hint="eastAsia"/>
        </w:rPr>
        <w:t>の（建設地・建物）は、当方の（所有地・所有財産）を（貸地・貸家）としていることにつき、この度のコミュニティ施設整備事業を承諾します。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住所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氏名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（記名押印又は署名）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