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出産時宿泊費用助成申請書兼請求書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安来市長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請求者　住所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</w:t>
      </w:r>
    </w:p>
    <w:p>
      <w:pPr>
        <w:pStyle w:val="0"/>
        <w:ind w:left="0" w:leftChars="0" w:right="420" w:rightChars="20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安来市出産時宿泊費用助成事業実施要綱第４条の規定により、次のとおり申請及び請求します。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請求金額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　　　　　　　　　　　円</w:t>
      </w:r>
    </w:p>
    <w:p>
      <w:pPr>
        <w:pStyle w:val="0"/>
        <w:spacing w:after="60" w:afterLines="0" w:afterAutospacing="0"/>
        <w:jc w:val="both"/>
        <w:rPr>
          <w:rFonts w:hint="default"/>
        </w:rPr>
      </w:pP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希望する振込先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91"/>
        <w:gridCol w:w="1312"/>
        <w:gridCol w:w="1313"/>
        <w:gridCol w:w="1837"/>
        <w:gridCol w:w="1838"/>
      </w:tblGrid>
      <w:tr>
        <w:trPr>
          <w:trHeight w:val="80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本支店名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預金種別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</w:t>
            </w:r>
          </w:p>
        </w:tc>
      </w:tr>
      <w:tr>
        <w:trPr>
          <w:trHeight w:val="1256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○添付書類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①母子健康手帳の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出産日及び出産施設</w:t>
      </w:r>
      <w:r>
        <w:rPr>
          <w:rFonts w:hint="eastAsia" w:ascii="ＭＳ 明朝" w:hAnsi="ＭＳ 明朝" w:eastAsia="ＭＳ 明朝"/>
          <w:kern w:val="2"/>
          <w:sz w:val="21"/>
        </w:rPr>
        <w:t>が確認できるものの写し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②領収書の写し（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利用者の氏名、宿泊期間、宿泊施設及び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宿泊費の内訳が分かるもの</w:t>
      </w:r>
      <w:r>
        <w:rPr>
          <w:rFonts w:hint="eastAsia" w:ascii="ＭＳ 明朝" w:hAnsi="ＭＳ 明朝" w:eastAsia="ＭＳ 明朝"/>
          <w:kern w:val="2"/>
          <w:sz w:val="21"/>
        </w:rPr>
        <w:t>）</w:t>
      </w:r>
    </w:p>
    <w:tbl>
      <w:tblPr>
        <w:tblStyle w:val="23"/>
        <w:tblpPr w:leftFromText="142" w:rightFromText="142" w:topFromText="0" w:bottomFromText="0" w:vertAnchor="text" w:horzAnchor="text" w:tblpX="6857" w:tblpY="1158"/>
        <w:tblW w:w="0" w:type="auto"/>
        <w:tblLayout w:type="fixed"/>
        <w:tblLook w:firstRow="1" w:lastRow="0" w:firstColumn="1" w:lastColumn="0" w:noHBand="0" w:noVBand="1" w:val="04A0"/>
      </w:tblPr>
      <w:tblGrid>
        <w:gridCol w:w="346"/>
        <w:gridCol w:w="1178"/>
      </w:tblGrid>
      <w:tr>
        <w:trPr>
          <w:trHeight w:val="1187" w:hRule="atLeast"/>
        </w:trPr>
        <w:tc>
          <w:tcPr>
            <w:tcW w:w="3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収</w:t>
            </w:r>
          </w:p>
        </w:tc>
        <w:tc>
          <w:tcPr>
            <w:tcW w:w="11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③振込口座の分かるものの写し</w:t>
      </w:r>
    </w:p>
    <w:p>
      <w:pPr>
        <w:pStyle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3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8</Words>
  <Characters>291</Characters>
  <Application>JUST Note</Application>
  <Lines>38</Lines>
  <Paragraphs>27</Paragraphs>
  <Company>西日本法規出版</Company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様式第22号(第12条関係)</dc:title>
  <dc:creator>fujii</dc:creator>
  <cp:lastModifiedBy>岩田　由利子</cp:lastModifiedBy>
  <cp:lastPrinted>2022-02-04T09:58:00Z</cp:lastPrinted>
  <dcterms:created xsi:type="dcterms:W3CDTF">2012-03-14T11:40:00Z</dcterms:created>
  <dcterms:modified xsi:type="dcterms:W3CDTF">2026-03-11T08:20:21Z</dcterms:modified>
  <cp:revision>9</cp:revision>
</cp:coreProperties>
</file>