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36645">
      <w:pPr>
        <w:spacing w:line="260" w:lineRule="exact"/>
        <w:rPr>
          <w:rFonts w:hint="eastAsia"/>
          <w:sz w:val="22"/>
        </w:rPr>
      </w:pPr>
      <w:r>
        <w:rPr>
          <w:rFonts w:hint="eastAsia"/>
          <w:sz w:val="22"/>
        </w:rPr>
        <w:t>様式第１号（第５条関係）</w:t>
      </w:r>
    </w:p>
    <w:p w:rsidR="00000000" w:rsidRDefault="00F36645">
      <w:pPr>
        <w:spacing w:line="260" w:lineRule="exact"/>
        <w:rPr>
          <w:rFonts w:hint="eastAsia"/>
          <w:sz w:val="22"/>
        </w:rPr>
      </w:pPr>
    </w:p>
    <w:p w:rsidR="00000000" w:rsidRDefault="00F36645">
      <w:pPr>
        <w:spacing w:line="260" w:lineRule="exact"/>
        <w:jc w:val="center"/>
        <w:rPr>
          <w:rFonts w:hint="eastAsia"/>
          <w:sz w:val="22"/>
        </w:rPr>
      </w:pPr>
      <w:r>
        <w:rPr>
          <w:rFonts w:hint="eastAsia"/>
          <w:sz w:val="22"/>
        </w:rPr>
        <w:t>健康診査等費用負担軽減助成費</w:t>
      </w:r>
      <w:bookmarkStart w:id="0" w:name="_GoBack"/>
      <w:bookmarkEnd w:id="0"/>
      <w:r>
        <w:rPr>
          <w:rFonts w:hint="eastAsia"/>
          <w:sz w:val="22"/>
        </w:rPr>
        <w:t>支給申請書</w:t>
      </w:r>
    </w:p>
    <w:p w:rsidR="00000000" w:rsidRDefault="00F36645">
      <w:pPr>
        <w:spacing w:line="260" w:lineRule="exact"/>
        <w:rPr>
          <w:rFonts w:hint="eastAsia"/>
          <w:sz w:val="22"/>
        </w:rPr>
      </w:pPr>
    </w:p>
    <w:p w:rsidR="00000000" w:rsidRDefault="00F36645">
      <w:pPr>
        <w:spacing w:line="260" w:lineRule="exact"/>
        <w:jc w:val="right"/>
        <w:rPr>
          <w:rFonts w:hint="eastAsia"/>
          <w:sz w:val="22"/>
        </w:rPr>
      </w:pPr>
      <w:r>
        <w:rPr>
          <w:rFonts w:hint="eastAsia"/>
          <w:sz w:val="22"/>
        </w:rPr>
        <w:t>令和</w:t>
      </w:r>
      <w:r>
        <w:rPr>
          <w:rFonts w:hint="eastAsia"/>
          <w:color w:val="FF0000"/>
          <w:sz w:val="22"/>
        </w:rPr>
        <w:t xml:space="preserve">　　</w:t>
      </w:r>
      <w:r>
        <w:rPr>
          <w:rFonts w:hint="eastAsia"/>
          <w:sz w:val="22"/>
        </w:rPr>
        <w:t>年　　月　　日</w:t>
      </w:r>
    </w:p>
    <w:p w:rsidR="00000000" w:rsidRDefault="00F36645">
      <w:pPr>
        <w:spacing w:line="260" w:lineRule="exact"/>
        <w:rPr>
          <w:rFonts w:hint="eastAsia"/>
          <w:sz w:val="22"/>
        </w:rPr>
      </w:pPr>
      <w:r>
        <w:rPr>
          <w:rFonts w:hint="eastAsia"/>
          <w:sz w:val="22"/>
        </w:rPr>
        <w:t xml:space="preserve">　安来市長　様</w:t>
      </w:r>
    </w:p>
    <w:p w:rsidR="00000000" w:rsidRDefault="00F36645">
      <w:pPr>
        <w:spacing w:line="260" w:lineRule="exact"/>
        <w:ind w:leftChars="1705" w:left="4102"/>
        <w:rPr>
          <w:rFonts w:hint="eastAsia"/>
          <w:sz w:val="22"/>
        </w:rPr>
      </w:pPr>
      <w:r>
        <w:rPr>
          <w:rFonts w:hint="eastAsia"/>
          <w:sz w:val="22"/>
        </w:rPr>
        <w:t>申請者　住所　安来市</w:t>
      </w:r>
    </w:p>
    <w:p w:rsidR="00000000" w:rsidRDefault="00F36645" w:rsidP="00F36645">
      <w:pPr>
        <w:spacing w:line="280" w:lineRule="exact"/>
        <w:rPr>
          <w:rFonts w:hint="eastAsia"/>
          <w:sz w:val="22"/>
        </w:rPr>
      </w:pPr>
    </w:p>
    <w:p w:rsidR="00000000" w:rsidRDefault="00F36645">
      <w:pPr>
        <w:spacing w:line="260" w:lineRule="exact"/>
        <w:ind w:leftChars="1705" w:left="4102"/>
        <w:rPr>
          <w:sz w:val="22"/>
        </w:rPr>
      </w:pPr>
      <w:r>
        <w:rPr>
          <w:rFonts w:hint="eastAsia"/>
          <w:sz w:val="22"/>
        </w:rPr>
        <w:t xml:space="preserve">　　　　氏名　</w:t>
      </w:r>
    </w:p>
    <w:p w:rsidR="00000000" w:rsidRDefault="00F36645">
      <w:pPr>
        <w:spacing w:line="260" w:lineRule="exact"/>
        <w:ind w:leftChars="1705" w:left="4102"/>
        <w:rPr>
          <w:rFonts w:hint="eastAsia"/>
          <w:sz w:val="22"/>
        </w:rPr>
      </w:pPr>
      <w:r>
        <w:rPr>
          <w:rFonts w:hint="eastAsia"/>
          <w:sz w:val="22"/>
        </w:rPr>
        <w:t xml:space="preserve">　　　　　　　　　　（記名押印又は署名）</w:t>
      </w:r>
    </w:p>
    <w:p w:rsidR="00000000" w:rsidRDefault="00F36645">
      <w:pPr>
        <w:spacing w:line="260" w:lineRule="exact"/>
        <w:ind w:leftChars="1705" w:left="4102"/>
        <w:rPr>
          <w:rFonts w:hint="eastAsia"/>
          <w:sz w:val="22"/>
        </w:rPr>
      </w:pPr>
      <w:r>
        <w:rPr>
          <w:rFonts w:hint="eastAsia"/>
          <w:sz w:val="22"/>
        </w:rPr>
        <w:t xml:space="preserve">　　　　電話番号　</w:t>
      </w:r>
    </w:p>
    <w:p w:rsidR="00000000" w:rsidRDefault="00F36645">
      <w:pPr>
        <w:spacing w:line="260" w:lineRule="exact"/>
        <w:rPr>
          <w:rFonts w:hint="eastAsia"/>
          <w:sz w:val="22"/>
        </w:rPr>
      </w:pPr>
    </w:p>
    <w:p w:rsidR="00000000" w:rsidRDefault="00F36645">
      <w:pPr>
        <w:spacing w:line="260" w:lineRule="exact"/>
        <w:rPr>
          <w:rFonts w:hint="eastAsia"/>
          <w:sz w:val="22"/>
        </w:rPr>
      </w:pPr>
      <w:r>
        <w:rPr>
          <w:rFonts w:hint="eastAsia"/>
          <w:sz w:val="22"/>
        </w:rPr>
        <w:t xml:space="preserve">　安来市健康診査等費用負担軽減助成費支給要綱第５条の規定により、次のとおり健康診査等費用負担軽減助成費の支給を申請します。</w:t>
      </w:r>
    </w:p>
    <w:p w:rsidR="00000000" w:rsidRDefault="00F36645">
      <w:pPr>
        <w:spacing w:line="260" w:lineRule="exact"/>
        <w:rPr>
          <w:rFonts w:hint="eastAsia"/>
          <w:sz w:val="22"/>
        </w:rPr>
      </w:pPr>
      <w:r>
        <w:rPr>
          <w:rFonts w:hint="eastAsia"/>
          <w:sz w:val="22"/>
        </w:rPr>
        <w:t xml:space="preserve">　なお、支給の可否を決定するために必要な場合に限り、安来市の職員が支給を受けようとする者の属する世帯の市民税の課税台帳を閲覧すること又は福祉事務</w:t>
      </w:r>
      <w:r>
        <w:rPr>
          <w:rFonts w:hint="eastAsia"/>
          <w:sz w:val="22"/>
        </w:rPr>
        <w:t>所長に生活保護法の規定による生活保護費を受給しているかについて照会することに同意します。</w:t>
      </w:r>
    </w:p>
    <w:p w:rsidR="00000000" w:rsidRDefault="00F36645">
      <w:pPr>
        <w:spacing w:line="260" w:lineRule="exact"/>
        <w:rPr>
          <w:rFonts w:hint="eastAsia"/>
          <w:sz w:val="22"/>
        </w:rPr>
      </w:pPr>
      <w:r>
        <w:rPr>
          <w:rFonts w:hint="eastAsia"/>
          <w:sz w:val="22"/>
        </w:rPr>
        <w:t xml:space="preserve">　また、健康診査等を受ける医療機関等が安来市と助成費の代理受領契約を締結している場合は、当該医療機関等を代理人と定め、この助成費を受領することを委任するとともに、当該医療機関等が代理受領した助成費を健康診査等に要する費用に充当することに同意します。</w:t>
      </w:r>
    </w:p>
    <w:p w:rsidR="00000000" w:rsidRDefault="00F36645">
      <w:pPr>
        <w:spacing w:line="440" w:lineRule="exact"/>
        <w:rPr>
          <w:rFonts w:hint="eastAsia"/>
          <w:sz w:val="22"/>
        </w:rPr>
      </w:pPr>
      <w:r>
        <w:rPr>
          <w:rFonts w:hint="eastAsia"/>
          <w:sz w:val="22"/>
        </w:rPr>
        <w:t>１　支給を受けようとする理由</w:t>
      </w:r>
    </w:p>
    <w:p w:rsidR="00000000" w:rsidRDefault="00F36645">
      <w:pPr>
        <w:spacing w:line="100" w:lineRule="exact"/>
        <w:rPr>
          <w:rFonts w:hint="eastAsia"/>
          <w:sz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7896"/>
      </w:tblGrid>
      <w:tr w:rsidR="00000000">
        <w:trPr>
          <w:trHeight w:val="230"/>
        </w:trPr>
        <w:tc>
          <w:tcPr>
            <w:tcW w:w="2169" w:type="dxa"/>
            <w:vAlign w:val="center"/>
          </w:tcPr>
          <w:p w:rsidR="00000000" w:rsidRDefault="00F36645">
            <w:pPr>
              <w:spacing w:line="260" w:lineRule="exact"/>
              <w:jc w:val="center"/>
              <w:rPr>
                <w:rFonts w:hint="eastAsia"/>
                <w:sz w:val="22"/>
              </w:rPr>
            </w:pPr>
            <w:r>
              <w:rPr>
                <w:rFonts w:hint="eastAsia"/>
                <w:sz w:val="22"/>
              </w:rPr>
              <w:t>該当するものに</w:t>
            </w:r>
          </w:p>
          <w:p w:rsidR="00000000" w:rsidRDefault="00F36645">
            <w:pPr>
              <w:spacing w:line="260" w:lineRule="exact"/>
              <w:jc w:val="center"/>
              <w:rPr>
                <w:rFonts w:hint="eastAsia"/>
                <w:sz w:val="22"/>
              </w:rPr>
            </w:pPr>
            <w:r>
              <w:rPr>
                <w:rFonts w:hint="eastAsia"/>
                <w:kern w:val="0"/>
                <w:sz w:val="22"/>
              </w:rPr>
              <w:t>○を記入する。</w:t>
            </w:r>
          </w:p>
        </w:tc>
        <w:tc>
          <w:tcPr>
            <w:tcW w:w="7896" w:type="dxa"/>
            <w:vAlign w:val="center"/>
          </w:tcPr>
          <w:p w:rsidR="00000000" w:rsidRDefault="00F36645">
            <w:pPr>
              <w:spacing w:line="260" w:lineRule="exact"/>
              <w:jc w:val="center"/>
              <w:rPr>
                <w:rFonts w:hint="eastAsia"/>
                <w:sz w:val="22"/>
              </w:rPr>
            </w:pPr>
            <w:r>
              <w:rPr>
                <w:rFonts w:hint="eastAsia"/>
                <w:sz w:val="22"/>
              </w:rPr>
              <w:t>理由</w:t>
            </w:r>
          </w:p>
        </w:tc>
      </w:tr>
      <w:tr w:rsidR="00000000">
        <w:trPr>
          <w:trHeight w:val="405"/>
        </w:trPr>
        <w:tc>
          <w:tcPr>
            <w:tcW w:w="2169" w:type="dxa"/>
          </w:tcPr>
          <w:p w:rsidR="00000000" w:rsidRDefault="00F36645">
            <w:pPr>
              <w:spacing w:line="260" w:lineRule="exact"/>
              <w:rPr>
                <w:rFonts w:hint="eastAsia"/>
                <w:sz w:val="22"/>
              </w:rPr>
            </w:pPr>
          </w:p>
        </w:tc>
        <w:tc>
          <w:tcPr>
            <w:tcW w:w="7896" w:type="dxa"/>
            <w:vAlign w:val="center"/>
          </w:tcPr>
          <w:p w:rsidR="00000000" w:rsidRDefault="00F36645">
            <w:pPr>
              <w:spacing w:line="260" w:lineRule="exact"/>
              <w:rPr>
                <w:rFonts w:hint="eastAsia"/>
                <w:sz w:val="22"/>
              </w:rPr>
            </w:pPr>
            <w:r>
              <w:rPr>
                <w:rFonts w:hint="eastAsia"/>
                <w:sz w:val="22"/>
              </w:rPr>
              <w:t>生活保護法の規定による生活保護費を受給している。</w:t>
            </w:r>
          </w:p>
        </w:tc>
      </w:tr>
      <w:tr w:rsidR="00000000" w:rsidTr="00F36645">
        <w:trPr>
          <w:trHeight w:val="405"/>
        </w:trPr>
        <w:tc>
          <w:tcPr>
            <w:tcW w:w="2169" w:type="dxa"/>
            <w:tcBorders>
              <w:bottom w:val="single" w:sz="4" w:space="0" w:color="auto"/>
            </w:tcBorders>
          </w:tcPr>
          <w:p w:rsidR="00000000" w:rsidRDefault="00F36645">
            <w:pPr>
              <w:spacing w:line="260" w:lineRule="exact"/>
              <w:rPr>
                <w:rFonts w:hint="eastAsia"/>
                <w:sz w:val="22"/>
              </w:rPr>
            </w:pPr>
          </w:p>
        </w:tc>
        <w:tc>
          <w:tcPr>
            <w:tcW w:w="7896" w:type="dxa"/>
            <w:vAlign w:val="center"/>
          </w:tcPr>
          <w:p w:rsidR="00000000" w:rsidRDefault="00F36645">
            <w:pPr>
              <w:spacing w:line="260" w:lineRule="exact"/>
              <w:rPr>
                <w:rFonts w:hint="eastAsia"/>
                <w:sz w:val="22"/>
              </w:rPr>
            </w:pPr>
            <w:r>
              <w:rPr>
                <w:rFonts w:hint="eastAsia"/>
                <w:sz w:val="22"/>
              </w:rPr>
              <w:t>受診日又は接種日の属する年度</w:t>
            </w:r>
            <w:r>
              <w:rPr>
                <w:rFonts w:hint="eastAsia"/>
                <w:sz w:val="22"/>
              </w:rPr>
              <w:t>(</w:t>
            </w:r>
            <w:r>
              <w:rPr>
                <w:rFonts w:hint="eastAsia"/>
                <w:sz w:val="22"/>
              </w:rPr>
              <w:t>受診日又は接種</w:t>
            </w:r>
            <w:r>
              <w:rPr>
                <w:rFonts w:hint="eastAsia"/>
                <w:sz w:val="22"/>
              </w:rPr>
              <w:t>日が</w:t>
            </w:r>
            <w:r>
              <w:rPr>
                <w:rFonts w:hint="eastAsia"/>
                <w:sz w:val="22"/>
              </w:rPr>
              <w:t>4</w:t>
            </w:r>
            <w:r>
              <w:rPr>
                <w:rFonts w:hint="eastAsia"/>
                <w:sz w:val="22"/>
              </w:rPr>
              <w:t>月から</w:t>
            </w:r>
            <w:r>
              <w:rPr>
                <w:rFonts w:hint="eastAsia"/>
                <w:sz w:val="22"/>
              </w:rPr>
              <w:t>5</w:t>
            </w:r>
            <w:r>
              <w:rPr>
                <w:rFonts w:hint="eastAsia"/>
                <w:sz w:val="22"/>
              </w:rPr>
              <w:t>月までの場合にあっては、前年度</w:t>
            </w:r>
            <w:r>
              <w:rPr>
                <w:rFonts w:hint="eastAsia"/>
                <w:sz w:val="22"/>
              </w:rPr>
              <w:t>)</w:t>
            </w:r>
            <w:r>
              <w:rPr>
                <w:rFonts w:hint="eastAsia"/>
                <w:sz w:val="22"/>
              </w:rPr>
              <w:t>の初日の属する年の</w:t>
            </w:r>
            <w:r>
              <w:rPr>
                <w:rFonts w:hint="eastAsia"/>
                <w:sz w:val="22"/>
              </w:rPr>
              <w:t>1</w:t>
            </w:r>
            <w:r>
              <w:rPr>
                <w:rFonts w:hint="eastAsia"/>
                <w:sz w:val="22"/>
              </w:rPr>
              <w:t>月</w:t>
            </w:r>
            <w:r>
              <w:rPr>
                <w:rFonts w:hint="eastAsia"/>
                <w:sz w:val="22"/>
              </w:rPr>
              <w:t>1</w:t>
            </w:r>
            <w:r>
              <w:rPr>
                <w:rFonts w:hint="eastAsia"/>
                <w:sz w:val="22"/>
              </w:rPr>
              <w:t>日時点の世帯の全員が市民税非課税である。</w:t>
            </w:r>
          </w:p>
        </w:tc>
      </w:tr>
      <w:tr w:rsidR="00000000" w:rsidTr="00F36645">
        <w:trPr>
          <w:trHeight w:val="430"/>
        </w:trPr>
        <w:tc>
          <w:tcPr>
            <w:tcW w:w="2169" w:type="dxa"/>
            <w:tcBorders>
              <w:bottom w:val="single" w:sz="4" w:space="0" w:color="auto"/>
              <w:tr2bl w:val="single" w:sz="4" w:space="0" w:color="auto"/>
            </w:tcBorders>
          </w:tcPr>
          <w:p w:rsidR="00000000" w:rsidRDefault="00F36645">
            <w:pPr>
              <w:spacing w:line="260" w:lineRule="exact"/>
              <w:rPr>
                <w:rFonts w:hint="eastAsia"/>
                <w:sz w:val="22"/>
              </w:rPr>
            </w:pPr>
          </w:p>
        </w:tc>
        <w:tc>
          <w:tcPr>
            <w:tcW w:w="7896" w:type="dxa"/>
            <w:vAlign w:val="center"/>
          </w:tcPr>
          <w:p w:rsidR="00000000" w:rsidRDefault="00F36645">
            <w:pPr>
              <w:spacing w:line="260" w:lineRule="exact"/>
              <w:rPr>
                <w:rFonts w:hint="eastAsia"/>
                <w:sz w:val="22"/>
              </w:rPr>
            </w:pPr>
            <w:r>
              <w:rPr>
                <w:rFonts w:hint="eastAsia"/>
                <w:sz w:val="22"/>
              </w:rPr>
              <w:t>（がん検診（個別検診）のみ）福祉医療費助成を受けている。</w:t>
            </w:r>
          </w:p>
        </w:tc>
      </w:tr>
      <w:tr w:rsidR="00000000" w:rsidTr="00F36645">
        <w:trPr>
          <w:trHeight w:val="271"/>
        </w:trPr>
        <w:tc>
          <w:tcPr>
            <w:tcW w:w="2169" w:type="dxa"/>
            <w:tcBorders>
              <w:bottom w:val="single" w:sz="4" w:space="0" w:color="auto"/>
              <w:tr2bl w:val="single" w:sz="4" w:space="0" w:color="auto"/>
            </w:tcBorders>
          </w:tcPr>
          <w:p w:rsidR="00000000" w:rsidRPr="00F36645" w:rsidRDefault="00F36645">
            <w:pPr>
              <w:spacing w:line="260" w:lineRule="exact"/>
              <w:rPr>
                <w:rFonts w:hint="eastAsia"/>
                <w:sz w:val="22"/>
              </w:rPr>
            </w:pPr>
          </w:p>
        </w:tc>
        <w:tc>
          <w:tcPr>
            <w:tcW w:w="7896" w:type="dxa"/>
            <w:vAlign w:val="center"/>
          </w:tcPr>
          <w:p w:rsidR="00000000" w:rsidRDefault="00F36645">
            <w:pPr>
              <w:spacing w:line="260" w:lineRule="exact"/>
              <w:rPr>
                <w:rFonts w:hint="eastAsia"/>
                <w:sz w:val="22"/>
              </w:rPr>
            </w:pPr>
            <w:r>
              <w:rPr>
                <w:rFonts w:hint="eastAsia"/>
                <w:sz w:val="22"/>
              </w:rPr>
              <w:t>（がん検診（個別検診）のみ）精神障害者保健福祉手帳に障害等級が１級又は２級である者として記載されている。</w:t>
            </w:r>
          </w:p>
        </w:tc>
      </w:tr>
      <w:tr w:rsidR="00000000" w:rsidTr="00F36645">
        <w:trPr>
          <w:trHeight w:val="376"/>
        </w:trPr>
        <w:tc>
          <w:tcPr>
            <w:tcW w:w="2169" w:type="dxa"/>
            <w:tcBorders>
              <w:tr2bl w:val="single" w:sz="4" w:space="0" w:color="auto"/>
            </w:tcBorders>
          </w:tcPr>
          <w:p w:rsidR="00000000" w:rsidRPr="00F36645" w:rsidRDefault="00F36645">
            <w:pPr>
              <w:spacing w:line="260" w:lineRule="exact"/>
              <w:rPr>
                <w:rFonts w:hint="eastAsia"/>
                <w:sz w:val="22"/>
              </w:rPr>
            </w:pPr>
          </w:p>
        </w:tc>
        <w:tc>
          <w:tcPr>
            <w:tcW w:w="7896" w:type="dxa"/>
            <w:vAlign w:val="center"/>
          </w:tcPr>
          <w:p w:rsidR="00000000" w:rsidRDefault="00F36645">
            <w:pPr>
              <w:spacing w:line="260" w:lineRule="exact"/>
              <w:rPr>
                <w:rFonts w:hint="eastAsia"/>
                <w:sz w:val="22"/>
              </w:rPr>
            </w:pPr>
            <w:r>
              <w:rPr>
                <w:rFonts w:hint="eastAsia"/>
                <w:sz w:val="22"/>
              </w:rPr>
              <w:t>その他（　　　　　　　　　　　　　　　　　　　　　　）</w:t>
            </w:r>
          </w:p>
        </w:tc>
      </w:tr>
    </w:tbl>
    <w:p w:rsidR="00000000" w:rsidRDefault="00F36645">
      <w:pPr>
        <w:spacing w:line="440" w:lineRule="exact"/>
        <w:rPr>
          <w:rFonts w:hint="eastAsia"/>
          <w:sz w:val="22"/>
        </w:rPr>
      </w:pPr>
      <w:r>
        <w:rPr>
          <w:rFonts w:hint="eastAsia"/>
          <w:sz w:val="22"/>
        </w:rPr>
        <w:t>２　支給を受けようとする者</w:t>
      </w:r>
    </w:p>
    <w:p w:rsidR="00000000" w:rsidRDefault="00F36645">
      <w:pPr>
        <w:spacing w:line="100" w:lineRule="exact"/>
        <w:rPr>
          <w:rFonts w:hint="eastAsia"/>
          <w:sz w:val="22"/>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32"/>
        <w:gridCol w:w="2798"/>
        <w:gridCol w:w="1098"/>
        <w:gridCol w:w="922"/>
        <w:gridCol w:w="425"/>
        <w:gridCol w:w="1843"/>
        <w:gridCol w:w="709"/>
      </w:tblGrid>
      <w:tr w:rsidR="00000000" w:rsidTr="00F36645">
        <w:trPr>
          <w:trHeight w:val="327"/>
        </w:trPr>
        <w:tc>
          <w:tcPr>
            <w:tcW w:w="425" w:type="dxa"/>
            <w:vAlign w:val="center"/>
          </w:tcPr>
          <w:p w:rsidR="00000000" w:rsidRDefault="00F36645">
            <w:pPr>
              <w:spacing w:line="260" w:lineRule="exact"/>
              <w:jc w:val="center"/>
              <w:rPr>
                <w:rFonts w:hint="eastAsia"/>
                <w:sz w:val="18"/>
              </w:rPr>
            </w:pPr>
            <w:r>
              <w:rPr>
                <w:rFonts w:hint="eastAsia"/>
                <w:sz w:val="18"/>
              </w:rPr>
              <w:t>№</w:t>
            </w:r>
          </w:p>
        </w:tc>
        <w:tc>
          <w:tcPr>
            <w:tcW w:w="1732" w:type="dxa"/>
            <w:vAlign w:val="center"/>
          </w:tcPr>
          <w:p w:rsidR="00000000" w:rsidRDefault="00F36645">
            <w:pPr>
              <w:spacing w:line="260" w:lineRule="exact"/>
              <w:jc w:val="center"/>
              <w:rPr>
                <w:rFonts w:hint="eastAsia"/>
                <w:sz w:val="18"/>
              </w:rPr>
            </w:pPr>
            <w:r>
              <w:rPr>
                <w:rFonts w:hint="eastAsia"/>
                <w:sz w:val="18"/>
              </w:rPr>
              <w:t>氏名</w:t>
            </w:r>
          </w:p>
        </w:tc>
        <w:tc>
          <w:tcPr>
            <w:tcW w:w="2798" w:type="dxa"/>
            <w:vAlign w:val="center"/>
          </w:tcPr>
          <w:p w:rsidR="00000000" w:rsidRDefault="00F36645">
            <w:pPr>
              <w:spacing w:line="260" w:lineRule="exact"/>
              <w:jc w:val="center"/>
              <w:rPr>
                <w:rFonts w:hint="eastAsia"/>
                <w:sz w:val="18"/>
              </w:rPr>
            </w:pPr>
            <w:r>
              <w:rPr>
                <w:rFonts w:hint="eastAsia"/>
                <w:sz w:val="18"/>
              </w:rPr>
              <w:t>住所</w:t>
            </w:r>
          </w:p>
        </w:tc>
        <w:tc>
          <w:tcPr>
            <w:tcW w:w="1098" w:type="dxa"/>
            <w:vAlign w:val="center"/>
          </w:tcPr>
          <w:p w:rsidR="00000000" w:rsidRDefault="00F36645">
            <w:pPr>
              <w:spacing w:line="260" w:lineRule="exact"/>
              <w:jc w:val="center"/>
              <w:rPr>
                <w:rFonts w:hint="eastAsia"/>
                <w:sz w:val="18"/>
              </w:rPr>
            </w:pPr>
            <w:r>
              <w:rPr>
                <w:rFonts w:hint="eastAsia"/>
                <w:sz w:val="18"/>
              </w:rPr>
              <w:t>生年月日</w:t>
            </w:r>
          </w:p>
        </w:tc>
        <w:tc>
          <w:tcPr>
            <w:tcW w:w="922" w:type="dxa"/>
            <w:vAlign w:val="center"/>
          </w:tcPr>
          <w:p w:rsidR="00000000" w:rsidRDefault="00F36645">
            <w:pPr>
              <w:spacing w:line="260" w:lineRule="exact"/>
              <w:jc w:val="center"/>
              <w:rPr>
                <w:rFonts w:hint="eastAsia"/>
                <w:sz w:val="18"/>
              </w:rPr>
            </w:pPr>
            <w:r>
              <w:rPr>
                <w:rFonts w:hint="eastAsia"/>
                <w:sz w:val="18"/>
              </w:rPr>
              <w:t>性別</w:t>
            </w:r>
          </w:p>
        </w:tc>
        <w:tc>
          <w:tcPr>
            <w:tcW w:w="2268" w:type="dxa"/>
            <w:gridSpan w:val="2"/>
            <w:vAlign w:val="center"/>
          </w:tcPr>
          <w:p w:rsidR="00000000" w:rsidRDefault="00F36645">
            <w:pPr>
              <w:spacing w:line="260" w:lineRule="exact"/>
              <w:jc w:val="center"/>
              <w:rPr>
                <w:rFonts w:hint="eastAsia"/>
                <w:sz w:val="18"/>
              </w:rPr>
            </w:pPr>
            <w:r>
              <w:rPr>
                <w:rFonts w:hint="eastAsia"/>
                <w:sz w:val="18"/>
              </w:rPr>
              <w:t>健康診査等の種類</w:t>
            </w:r>
          </w:p>
        </w:tc>
        <w:tc>
          <w:tcPr>
            <w:tcW w:w="709" w:type="dxa"/>
            <w:vAlign w:val="center"/>
          </w:tcPr>
          <w:p w:rsidR="00000000" w:rsidRDefault="00F36645">
            <w:pPr>
              <w:spacing w:line="260" w:lineRule="exact"/>
              <w:jc w:val="center"/>
              <w:rPr>
                <w:rFonts w:hint="eastAsia"/>
                <w:sz w:val="18"/>
              </w:rPr>
            </w:pPr>
            <w:r>
              <w:rPr>
                <w:rFonts w:hint="eastAsia"/>
                <w:sz w:val="18"/>
              </w:rPr>
              <w:t>備考</w:t>
            </w:r>
          </w:p>
        </w:tc>
      </w:tr>
      <w:tr w:rsidR="00000000" w:rsidTr="00F36645">
        <w:trPr>
          <w:trHeight w:hRule="exact" w:val="377"/>
        </w:trPr>
        <w:tc>
          <w:tcPr>
            <w:tcW w:w="425" w:type="dxa"/>
          </w:tcPr>
          <w:p w:rsidR="00000000" w:rsidRDefault="00F36645">
            <w:pPr>
              <w:spacing w:line="260" w:lineRule="exact"/>
              <w:rPr>
                <w:rFonts w:hint="eastAsia"/>
                <w:sz w:val="20"/>
              </w:rPr>
            </w:pPr>
          </w:p>
        </w:tc>
        <w:tc>
          <w:tcPr>
            <w:tcW w:w="1732" w:type="dxa"/>
            <w:vMerge w:val="restart"/>
            <w:vAlign w:val="center"/>
          </w:tcPr>
          <w:p w:rsidR="00000000" w:rsidRDefault="00F36645">
            <w:pPr>
              <w:spacing w:line="260" w:lineRule="exact"/>
              <w:rPr>
                <w:rFonts w:hint="eastAsia"/>
                <w:sz w:val="20"/>
              </w:rPr>
            </w:pPr>
            <w:r>
              <w:rPr>
                <w:rFonts w:hint="eastAsia"/>
                <w:sz w:val="20"/>
              </w:rPr>
              <w:t>申請者と同じ</w:t>
            </w:r>
          </w:p>
        </w:tc>
        <w:tc>
          <w:tcPr>
            <w:tcW w:w="2798" w:type="dxa"/>
            <w:vMerge w:val="restart"/>
          </w:tcPr>
          <w:p w:rsidR="00000000" w:rsidRDefault="00F36645" w:rsidP="00F36645">
            <w:pPr>
              <w:spacing w:line="260" w:lineRule="exact"/>
              <w:rPr>
                <w:rFonts w:hint="eastAsia"/>
                <w:sz w:val="20"/>
              </w:rPr>
            </w:pPr>
          </w:p>
          <w:p w:rsidR="00000000" w:rsidRDefault="00F36645">
            <w:pPr>
              <w:spacing w:line="260" w:lineRule="exact"/>
              <w:jc w:val="left"/>
              <w:rPr>
                <w:rFonts w:hint="eastAsia"/>
                <w:sz w:val="20"/>
              </w:rPr>
            </w:pPr>
            <w:r>
              <w:rPr>
                <w:rFonts w:hint="eastAsia"/>
                <w:sz w:val="20"/>
              </w:rPr>
              <w:t>申請者と同じ</w:t>
            </w:r>
          </w:p>
        </w:tc>
        <w:tc>
          <w:tcPr>
            <w:tcW w:w="1098" w:type="dxa"/>
            <w:vMerge w:val="restart"/>
          </w:tcPr>
          <w:p w:rsidR="00000000" w:rsidRDefault="00F36645">
            <w:pPr>
              <w:spacing w:line="260" w:lineRule="exact"/>
              <w:rPr>
                <w:rFonts w:hint="eastAsia"/>
                <w:sz w:val="20"/>
              </w:rPr>
            </w:pPr>
            <w:r>
              <w:rPr>
                <w:rFonts w:hint="eastAsia"/>
                <w:sz w:val="20"/>
              </w:rPr>
              <w:t>Ｔ・Ｓ</w:t>
            </w:r>
          </w:p>
          <w:p w:rsidR="00000000" w:rsidRDefault="00F36645">
            <w:pPr>
              <w:spacing w:line="260" w:lineRule="exact"/>
              <w:rPr>
                <w:rFonts w:hint="eastAsia"/>
                <w:sz w:val="18"/>
              </w:rPr>
            </w:pPr>
          </w:p>
        </w:tc>
        <w:tc>
          <w:tcPr>
            <w:tcW w:w="922" w:type="dxa"/>
            <w:vMerge w:val="restart"/>
            <w:vAlign w:val="center"/>
          </w:tcPr>
          <w:p w:rsidR="00000000" w:rsidRDefault="00F36645">
            <w:pPr>
              <w:spacing w:line="260" w:lineRule="exact"/>
              <w:jc w:val="center"/>
              <w:rPr>
                <w:rFonts w:hint="eastAsia"/>
                <w:sz w:val="20"/>
              </w:rPr>
            </w:pPr>
            <w:r>
              <w:rPr>
                <w:rFonts w:hint="eastAsia"/>
                <w:sz w:val="20"/>
              </w:rPr>
              <w:t>男・女</w:t>
            </w:r>
          </w:p>
        </w:tc>
        <w:tc>
          <w:tcPr>
            <w:tcW w:w="425" w:type="dxa"/>
          </w:tcPr>
          <w:p w:rsidR="00000000" w:rsidRDefault="00F36645">
            <w:pPr>
              <w:spacing w:line="260" w:lineRule="exact"/>
              <w:jc w:val="center"/>
              <w:rPr>
                <w:rFonts w:hint="eastAsia"/>
                <w:spacing w:val="2"/>
                <w:w w:val="63"/>
                <w:kern w:val="0"/>
                <w:sz w:val="18"/>
              </w:rPr>
            </w:pPr>
          </w:p>
        </w:tc>
        <w:tc>
          <w:tcPr>
            <w:tcW w:w="1843" w:type="dxa"/>
            <w:tcFitText/>
            <w:vAlign w:val="center"/>
          </w:tcPr>
          <w:p w:rsidR="00000000" w:rsidRDefault="00F36645">
            <w:pPr>
              <w:spacing w:line="260" w:lineRule="exact"/>
              <w:jc w:val="center"/>
              <w:rPr>
                <w:rFonts w:hint="eastAsia"/>
                <w:spacing w:val="2"/>
                <w:w w:val="63"/>
                <w:kern w:val="0"/>
                <w:sz w:val="18"/>
              </w:rPr>
            </w:pPr>
            <w:r w:rsidRPr="00F36645">
              <w:rPr>
                <w:rFonts w:hint="eastAsia"/>
                <w:spacing w:val="5"/>
                <w:w w:val="47"/>
                <w:kern w:val="0"/>
                <w:sz w:val="18"/>
              </w:rPr>
              <w:t>高齢者季節性イン</w:t>
            </w:r>
            <w:r w:rsidRPr="00F36645">
              <w:rPr>
                <w:rFonts w:hint="eastAsia"/>
                <w:spacing w:val="5"/>
                <w:w w:val="47"/>
                <w:kern w:val="0"/>
                <w:sz w:val="18"/>
              </w:rPr>
              <w:t>フルエンザ予防接</w:t>
            </w:r>
            <w:r w:rsidRPr="00F36645">
              <w:rPr>
                <w:rFonts w:hint="eastAsia"/>
                <w:spacing w:val="6"/>
                <w:w w:val="47"/>
                <w:kern w:val="0"/>
                <w:sz w:val="18"/>
              </w:rPr>
              <w:t>種</w:t>
            </w:r>
          </w:p>
        </w:tc>
        <w:tc>
          <w:tcPr>
            <w:tcW w:w="709" w:type="dxa"/>
            <w:vMerge w:val="restart"/>
          </w:tcPr>
          <w:p w:rsidR="00000000" w:rsidRDefault="00F36645">
            <w:pPr>
              <w:spacing w:line="260" w:lineRule="exact"/>
              <w:rPr>
                <w:rFonts w:hint="eastAsia"/>
                <w:sz w:val="18"/>
              </w:rPr>
            </w:pPr>
          </w:p>
        </w:tc>
      </w:tr>
      <w:tr w:rsidR="00000000" w:rsidTr="00F36645">
        <w:trPr>
          <w:trHeight w:hRule="exact" w:val="377"/>
        </w:trPr>
        <w:tc>
          <w:tcPr>
            <w:tcW w:w="425" w:type="dxa"/>
          </w:tcPr>
          <w:p w:rsidR="00000000" w:rsidRDefault="00F36645">
            <w:pPr>
              <w:spacing w:line="260" w:lineRule="exact"/>
              <w:rPr>
                <w:rFonts w:hint="eastAsia"/>
                <w:sz w:val="20"/>
              </w:rPr>
            </w:pPr>
          </w:p>
        </w:tc>
        <w:tc>
          <w:tcPr>
            <w:tcW w:w="1732" w:type="dxa"/>
            <w:vMerge/>
            <w:vAlign w:val="center"/>
          </w:tcPr>
          <w:p w:rsidR="00000000" w:rsidRDefault="00F36645">
            <w:pPr>
              <w:spacing w:line="260" w:lineRule="exact"/>
              <w:rPr>
                <w:rFonts w:hint="eastAsia"/>
                <w:sz w:val="20"/>
              </w:rPr>
            </w:pPr>
          </w:p>
        </w:tc>
        <w:tc>
          <w:tcPr>
            <w:tcW w:w="2798" w:type="dxa"/>
            <w:vMerge/>
            <w:vAlign w:val="center"/>
          </w:tcPr>
          <w:p w:rsidR="00000000" w:rsidRDefault="00F36645">
            <w:pPr>
              <w:spacing w:line="260" w:lineRule="exact"/>
              <w:rPr>
                <w:rFonts w:hint="eastAsia"/>
                <w:sz w:val="20"/>
              </w:rPr>
            </w:pPr>
          </w:p>
        </w:tc>
        <w:tc>
          <w:tcPr>
            <w:tcW w:w="1098" w:type="dxa"/>
            <w:vMerge/>
          </w:tcPr>
          <w:p w:rsidR="00000000" w:rsidRDefault="00F36645">
            <w:pPr>
              <w:spacing w:line="260" w:lineRule="exact"/>
              <w:rPr>
                <w:rFonts w:hint="eastAsia"/>
                <w:sz w:val="20"/>
              </w:rPr>
            </w:pPr>
          </w:p>
        </w:tc>
        <w:tc>
          <w:tcPr>
            <w:tcW w:w="922" w:type="dxa"/>
            <w:vMerge/>
          </w:tcPr>
          <w:p w:rsidR="00000000" w:rsidRDefault="00F36645">
            <w:pPr>
              <w:spacing w:line="260" w:lineRule="exact"/>
              <w:rPr>
                <w:rFonts w:hint="eastAsia"/>
                <w:sz w:val="20"/>
              </w:rPr>
            </w:pPr>
          </w:p>
        </w:tc>
        <w:tc>
          <w:tcPr>
            <w:tcW w:w="425" w:type="dxa"/>
          </w:tcPr>
          <w:p w:rsidR="00000000" w:rsidRDefault="00F36645">
            <w:pPr>
              <w:spacing w:line="260" w:lineRule="exact"/>
              <w:jc w:val="center"/>
              <w:rPr>
                <w:rFonts w:hint="eastAsia"/>
                <w:spacing w:val="1"/>
                <w:w w:val="52"/>
                <w:kern w:val="0"/>
                <w:sz w:val="18"/>
              </w:rPr>
            </w:pPr>
          </w:p>
        </w:tc>
        <w:tc>
          <w:tcPr>
            <w:tcW w:w="1843" w:type="dxa"/>
            <w:tcFitText/>
            <w:vAlign w:val="center"/>
          </w:tcPr>
          <w:p w:rsidR="00000000" w:rsidRDefault="00F36645">
            <w:pPr>
              <w:spacing w:line="260" w:lineRule="exact"/>
              <w:jc w:val="center"/>
              <w:rPr>
                <w:rFonts w:hint="eastAsia"/>
                <w:spacing w:val="2"/>
                <w:w w:val="63"/>
                <w:kern w:val="0"/>
                <w:sz w:val="18"/>
              </w:rPr>
            </w:pPr>
            <w:r w:rsidRPr="00F36645">
              <w:rPr>
                <w:rFonts w:hint="eastAsia"/>
                <w:spacing w:val="5"/>
                <w:w w:val="50"/>
                <w:kern w:val="0"/>
                <w:sz w:val="18"/>
              </w:rPr>
              <w:t>新型コロナウイルス感染症予防接</w:t>
            </w:r>
            <w:r w:rsidRPr="00F36645">
              <w:rPr>
                <w:rFonts w:hint="eastAsia"/>
                <w:spacing w:val="8"/>
                <w:w w:val="50"/>
                <w:kern w:val="0"/>
                <w:sz w:val="18"/>
              </w:rPr>
              <w:t>種</w:t>
            </w:r>
          </w:p>
        </w:tc>
        <w:tc>
          <w:tcPr>
            <w:tcW w:w="709" w:type="dxa"/>
            <w:vMerge/>
          </w:tcPr>
          <w:p w:rsidR="00000000" w:rsidRDefault="00F36645">
            <w:pPr>
              <w:spacing w:line="260" w:lineRule="exact"/>
              <w:rPr>
                <w:rFonts w:hint="eastAsia"/>
                <w:sz w:val="18"/>
              </w:rPr>
            </w:pPr>
          </w:p>
        </w:tc>
      </w:tr>
      <w:tr w:rsidR="00000000" w:rsidTr="00F36645">
        <w:trPr>
          <w:trHeight w:hRule="exact" w:val="377"/>
        </w:trPr>
        <w:tc>
          <w:tcPr>
            <w:tcW w:w="425" w:type="dxa"/>
          </w:tcPr>
          <w:p w:rsidR="00000000" w:rsidRDefault="00F36645">
            <w:pPr>
              <w:spacing w:line="260" w:lineRule="exact"/>
              <w:rPr>
                <w:rFonts w:hint="eastAsia"/>
                <w:sz w:val="20"/>
              </w:rPr>
            </w:pPr>
          </w:p>
        </w:tc>
        <w:tc>
          <w:tcPr>
            <w:tcW w:w="1732" w:type="dxa"/>
            <w:vMerge w:val="restart"/>
          </w:tcPr>
          <w:p w:rsidR="00000000" w:rsidRDefault="00F36645">
            <w:pPr>
              <w:spacing w:line="260" w:lineRule="exact"/>
              <w:rPr>
                <w:rFonts w:hint="eastAsia"/>
                <w:sz w:val="20"/>
              </w:rPr>
            </w:pPr>
          </w:p>
        </w:tc>
        <w:tc>
          <w:tcPr>
            <w:tcW w:w="2798" w:type="dxa"/>
            <w:vMerge w:val="restart"/>
          </w:tcPr>
          <w:p w:rsidR="00000000" w:rsidRDefault="00F36645">
            <w:pPr>
              <w:spacing w:line="260" w:lineRule="exact"/>
              <w:rPr>
                <w:rFonts w:hint="eastAsia"/>
                <w:sz w:val="20"/>
              </w:rPr>
            </w:pPr>
            <w:r>
              <w:rPr>
                <w:rFonts w:hint="eastAsia"/>
                <w:sz w:val="20"/>
              </w:rPr>
              <w:t>安来市</w:t>
            </w:r>
          </w:p>
        </w:tc>
        <w:tc>
          <w:tcPr>
            <w:tcW w:w="1098" w:type="dxa"/>
            <w:vMerge w:val="restart"/>
          </w:tcPr>
          <w:p w:rsidR="00000000" w:rsidRDefault="00F36645">
            <w:pPr>
              <w:spacing w:line="260" w:lineRule="exact"/>
              <w:rPr>
                <w:rFonts w:hint="eastAsia"/>
                <w:sz w:val="20"/>
              </w:rPr>
            </w:pPr>
            <w:r>
              <w:rPr>
                <w:rFonts w:hint="eastAsia"/>
                <w:sz w:val="20"/>
              </w:rPr>
              <w:t>Ｔ・Ｓ</w:t>
            </w:r>
          </w:p>
          <w:p w:rsidR="00000000" w:rsidRDefault="00F36645">
            <w:pPr>
              <w:spacing w:line="260" w:lineRule="exact"/>
              <w:rPr>
                <w:rFonts w:hint="eastAsia"/>
                <w:sz w:val="20"/>
              </w:rPr>
            </w:pPr>
          </w:p>
        </w:tc>
        <w:tc>
          <w:tcPr>
            <w:tcW w:w="922" w:type="dxa"/>
            <w:vMerge w:val="restart"/>
            <w:vAlign w:val="center"/>
          </w:tcPr>
          <w:p w:rsidR="00000000" w:rsidRDefault="00F36645">
            <w:pPr>
              <w:spacing w:line="260" w:lineRule="exact"/>
              <w:jc w:val="center"/>
              <w:rPr>
                <w:rFonts w:hint="eastAsia"/>
                <w:sz w:val="20"/>
              </w:rPr>
            </w:pPr>
            <w:r>
              <w:rPr>
                <w:rFonts w:hint="eastAsia"/>
                <w:sz w:val="20"/>
              </w:rPr>
              <w:t>男・女</w:t>
            </w:r>
          </w:p>
        </w:tc>
        <w:tc>
          <w:tcPr>
            <w:tcW w:w="425" w:type="dxa"/>
          </w:tcPr>
          <w:p w:rsidR="00000000" w:rsidRDefault="00F36645">
            <w:pPr>
              <w:spacing w:line="260" w:lineRule="exact"/>
              <w:jc w:val="center"/>
              <w:rPr>
                <w:rFonts w:hint="eastAsia"/>
                <w:w w:val="63"/>
                <w:kern w:val="0"/>
                <w:sz w:val="18"/>
              </w:rPr>
            </w:pPr>
          </w:p>
        </w:tc>
        <w:tc>
          <w:tcPr>
            <w:tcW w:w="1843" w:type="dxa"/>
            <w:tcFitText/>
            <w:vAlign w:val="center"/>
          </w:tcPr>
          <w:p w:rsidR="00000000" w:rsidRDefault="00F36645">
            <w:pPr>
              <w:spacing w:line="260" w:lineRule="exact"/>
              <w:jc w:val="center"/>
              <w:rPr>
                <w:rFonts w:hint="eastAsia"/>
                <w:spacing w:val="2"/>
                <w:w w:val="63"/>
                <w:kern w:val="0"/>
                <w:sz w:val="18"/>
              </w:rPr>
            </w:pPr>
            <w:r w:rsidRPr="00F36645">
              <w:rPr>
                <w:rFonts w:hint="eastAsia"/>
                <w:spacing w:val="5"/>
                <w:w w:val="47"/>
                <w:kern w:val="0"/>
                <w:sz w:val="18"/>
              </w:rPr>
              <w:t>高齢者季節性インフルエンザ予防接</w:t>
            </w:r>
            <w:r w:rsidRPr="00F36645">
              <w:rPr>
                <w:rFonts w:hint="eastAsia"/>
                <w:spacing w:val="6"/>
                <w:w w:val="47"/>
                <w:kern w:val="0"/>
                <w:sz w:val="18"/>
              </w:rPr>
              <w:t>種</w:t>
            </w:r>
          </w:p>
        </w:tc>
        <w:tc>
          <w:tcPr>
            <w:tcW w:w="709" w:type="dxa"/>
            <w:vMerge w:val="restart"/>
          </w:tcPr>
          <w:p w:rsidR="00000000" w:rsidRDefault="00F36645">
            <w:pPr>
              <w:spacing w:line="260" w:lineRule="exact"/>
              <w:rPr>
                <w:rFonts w:hint="eastAsia"/>
                <w:sz w:val="18"/>
              </w:rPr>
            </w:pPr>
          </w:p>
        </w:tc>
      </w:tr>
      <w:tr w:rsidR="00000000" w:rsidTr="00F36645">
        <w:trPr>
          <w:trHeight w:hRule="exact" w:val="377"/>
        </w:trPr>
        <w:tc>
          <w:tcPr>
            <w:tcW w:w="425" w:type="dxa"/>
          </w:tcPr>
          <w:p w:rsidR="00000000" w:rsidRDefault="00F36645">
            <w:pPr>
              <w:spacing w:line="260" w:lineRule="exact"/>
              <w:rPr>
                <w:rFonts w:hint="eastAsia"/>
                <w:sz w:val="20"/>
              </w:rPr>
            </w:pPr>
          </w:p>
        </w:tc>
        <w:tc>
          <w:tcPr>
            <w:tcW w:w="1732" w:type="dxa"/>
            <w:vMerge/>
          </w:tcPr>
          <w:p w:rsidR="00000000" w:rsidRDefault="00F36645">
            <w:pPr>
              <w:spacing w:line="260" w:lineRule="exact"/>
              <w:rPr>
                <w:rFonts w:hint="eastAsia"/>
                <w:sz w:val="20"/>
              </w:rPr>
            </w:pPr>
          </w:p>
        </w:tc>
        <w:tc>
          <w:tcPr>
            <w:tcW w:w="2798" w:type="dxa"/>
            <w:vMerge/>
            <w:vAlign w:val="center"/>
          </w:tcPr>
          <w:p w:rsidR="00000000" w:rsidRDefault="00F36645">
            <w:pPr>
              <w:spacing w:line="260" w:lineRule="exact"/>
              <w:rPr>
                <w:rFonts w:hint="eastAsia"/>
                <w:sz w:val="20"/>
              </w:rPr>
            </w:pPr>
          </w:p>
        </w:tc>
        <w:tc>
          <w:tcPr>
            <w:tcW w:w="1098" w:type="dxa"/>
            <w:vMerge/>
          </w:tcPr>
          <w:p w:rsidR="00000000" w:rsidRDefault="00F36645">
            <w:pPr>
              <w:spacing w:line="260" w:lineRule="exact"/>
              <w:rPr>
                <w:rFonts w:hint="eastAsia"/>
                <w:sz w:val="20"/>
              </w:rPr>
            </w:pPr>
          </w:p>
        </w:tc>
        <w:tc>
          <w:tcPr>
            <w:tcW w:w="922" w:type="dxa"/>
            <w:vMerge/>
            <w:vAlign w:val="center"/>
          </w:tcPr>
          <w:p w:rsidR="00000000" w:rsidRDefault="00F36645">
            <w:pPr>
              <w:spacing w:line="260" w:lineRule="exact"/>
              <w:jc w:val="center"/>
              <w:rPr>
                <w:rFonts w:hint="eastAsia"/>
                <w:sz w:val="20"/>
              </w:rPr>
            </w:pPr>
          </w:p>
        </w:tc>
        <w:tc>
          <w:tcPr>
            <w:tcW w:w="425" w:type="dxa"/>
          </w:tcPr>
          <w:p w:rsidR="00000000" w:rsidRDefault="00F36645">
            <w:pPr>
              <w:spacing w:line="260" w:lineRule="exact"/>
              <w:jc w:val="center"/>
              <w:rPr>
                <w:rFonts w:hint="eastAsia"/>
                <w:spacing w:val="1"/>
                <w:w w:val="52"/>
                <w:kern w:val="0"/>
                <w:sz w:val="18"/>
              </w:rPr>
            </w:pPr>
          </w:p>
        </w:tc>
        <w:tc>
          <w:tcPr>
            <w:tcW w:w="1843" w:type="dxa"/>
            <w:tcFitText/>
            <w:vAlign w:val="center"/>
          </w:tcPr>
          <w:p w:rsidR="00000000" w:rsidRDefault="00F36645">
            <w:pPr>
              <w:spacing w:line="260" w:lineRule="exact"/>
              <w:jc w:val="center"/>
              <w:rPr>
                <w:rFonts w:hint="eastAsia"/>
                <w:spacing w:val="2"/>
                <w:w w:val="63"/>
                <w:kern w:val="0"/>
                <w:sz w:val="18"/>
              </w:rPr>
            </w:pPr>
            <w:r w:rsidRPr="00F36645">
              <w:rPr>
                <w:rFonts w:hint="eastAsia"/>
                <w:spacing w:val="5"/>
                <w:w w:val="50"/>
                <w:kern w:val="0"/>
                <w:sz w:val="18"/>
              </w:rPr>
              <w:t>新型コロナウイルス感染症予防接</w:t>
            </w:r>
            <w:r w:rsidRPr="00F36645">
              <w:rPr>
                <w:rFonts w:hint="eastAsia"/>
                <w:spacing w:val="8"/>
                <w:w w:val="50"/>
                <w:kern w:val="0"/>
                <w:sz w:val="18"/>
              </w:rPr>
              <w:t>種</w:t>
            </w:r>
          </w:p>
        </w:tc>
        <w:tc>
          <w:tcPr>
            <w:tcW w:w="709" w:type="dxa"/>
            <w:vMerge/>
          </w:tcPr>
          <w:p w:rsidR="00000000" w:rsidRDefault="00F36645">
            <w:pPr>
              <w:spacing w:line="260" w:lineRule="exact"/>
              <w:rPr>
                <w:rFonts w:hint="eastAsia"/>
                <w:sz w:val="18"/>
              </w:rPr>
            </w:pPr>
          </w:p>
        </w:tc>
      </w:tr>
      <w:tr w:rsidR="00000000" w:rsidTr="00F36645">
        <w:trPr>
          <w:trHeight w:hRule="exact" w:val="377"/>
        </w:trPr>
        <w:tc>
          <w:tcPr>
            <w:tcW w:w="425" w:type="dxa"/>
          </w:tcPr>
          <w:p w:rsidR="00000000" w:rsidRDefault="00F36645">
            <w:pPr>
              <w:spacing w:line="260" w:lineRule="exact"/>
              <w:rPr>
                <w:rFonts w:hint="eastAsia"/>
                <w:sz w:val="20"/>
              </w:rPr>
            </w:pPr>
          </w:p>
        </w:tc>
        <w:tc>
          <w:tcPr>
            <w:tcW w:w="1732" w:type="dxa"/>
            <w:vMerge w:val="restart"/>
          </w:tcPr>
          <w:p w:rsidR="00000000" w:rsidRDefault="00F36645">
            <w:pPr>
              <w:spacing w:line="260" w:lineRule="exact"/>
              <w:rPr>
                <w:rFonts w:hint="eastAsia"/>
                <w:sz w:val="20"/>
              </w:rPr>
            </w:pPr>
          </w:p>
        </w:tc>
        <w:tc>
          <w:tcPr>
            <w:tcW w:w="2798" w:type="dxa"/>
            <w:vMerge w:val="restart"/>
          </w:tcPr>
          <w:p w:rsidR="00000000" w:rsidRDefault="00F36645">
            <w:pPr>
              <w:spacing w:line="260" w:lineRule="exact"/>
              <w:rPr>
                <w:rFonts w:hint="eastAsia"/>
                <w:sz w:val="20"/>
              </w:rPr>
            </w:pPr>
            <w:r>
              <w:rPr>
                <w:rFonts w:hint="eastAsia"/>
                <w:sz w:val="20"/>
              </w:rPr>
              <w:t>安来市</w:t>
            </w:r>
          </w:p>
        </w:tc>
        <w:tc>
          <w:tcPr>
            <w:tcW w:w="1098" w:type="dxa"/>
            <w:vMerge w:val="restart"/>
          </w:tcPr>
          <w:p w:rsidR="00000000" w:rsidRDefault="00F36645">
            <w:pPr>
              <w:spacing w:line="260" w:lineRule="exact"/>
              <w:rPr>
                <w:rFonts w:hint="eastAsia"/>
                <w:sz w:val="20"/>
              </w:rPr>
            </w:pPr>
            <w:r>
              <w:rPr>
                <w:rFonts w:hint="eastAsia"/>
                <w:sz w:val="20"/>
              </w:rPr>
              <w:t>Ｔ・Ｓ</w:t>
            </w:r>
          </w:p>
          <w:p w:rsidR="00000000" w:rsidRDefault="00F36645">
            <w:pPr>
              <w:spacing w:line="260" w:lineRule="exact"/>
              <w:rPr>
                <w:rFonts w:hint="eastAsia"/>
                <w:sz w:val="20"/>
              </w:rPr>
            </w:pPr>
          </w:p>
        </w:tc>
        <w:tc>
          <w:tcPr>
            <w:tcW w:w="922" w:type="dxa"/>
            <w:vMerge w:val="restart"/>
            <w:vAlign w:val="center"/>
          </w:tcPr>
          <w:p w:rsidR="00000000" w:rsidRDefault="00F36645">
            <w:pPr>
              <w:spacing w:line="260" w:lineRule="exact"/>
              <w:jc w:val="center"/>
              <w:rPr>
                <w:rFonts w:hint="eastAsia"/>
                <w:sz w:val="20"/>
              </w:rPr>
            </w:pPr>
            <w:r>
              <w:rPr>
                <w:rFonts w:hint="eastAsia"/>
                <w:sz w:val="20"/>
              </w:rPr>
              <w:t>男・女</w:t>
            </w:r>
          </w:p>
        </w:tc>
        <w:tc>
          <w:tcPr>
            <w:tcW w:w="425" w:type="dxa"/>
          </w:tcPr>
          <w:p w:rsidR="00000000" w:rsidRDefault="00F36645">
            <w:pPr>
              <w:spacing w:line="260" w:lineRule="exact"/>
              <w:jc w:val="center"/>
              <w:rPr>
                <w:rFonts w:hint="eastAsia"/>
                <w:w w:val="63"/>
                <w:kern w:val="0"/>
                <w:sz w:val="18"/>
              </w:rPr>
            </w:pPr>
          </w:p>
        </w:tc>
        <w:tc>
          <w:tcPr>
            <w:tcW w:w="1843" w:type="dxa"/>
            <w:tcFitText/>
            <w:vAlign w:val="center"/>
          </w:tcPr>
          <w:p w:rsidR="00000000" w:rsidRDefault="00F36645">
            <w:pPr>
              <w:spacing w:line="260" w:lineRule="exact"/>
              <w:jc w:val="center"/>
              <w:rPr>
                <w:rFonts w:hint="eastAsia"/>
                <w:spacing w:val="2"/>
                <w:w w:val="63"/>
                <w:kern w:val="0"/>
                <w:sz w:val="18"/>
              </w:rPr>
            </w:pPr>
            <w:r w:rsidRPr="00F36645">
              <w:rPr>
                <w:rFonts w:hint="eastAsia"/>
                <w:spacing w:val="5"/>
                <w:w w:val="47"/>
                <w:kern w:val="0"/>
                <w:sz w:val="18"/>
              </w:rPr>
              <w:t>高齢者季節性インフルエンザ予防接</w:t>
            </w:r>
            <w:r w:rsidRPr="00F36645">
              <w:rPr>
                <w:rFonts w:hint="eastAsia"/>
                <w:spacing w:val="6"/>
                <w:w w:val="47"/>
                <w:kern w:val="0"/>
                <w:sz w:val="18"/>
              </w:rPr>
              <w:t>種</w:t>
            </w:r>
          </w:p>
        </w:tc>
        <w:tc>
          <w:tcPr>
            <w:tcW w:w="709" w:type="dxa"/>
            <w:vMerge w:val="restart"/>
          </w:tcPr>
          <w:p w:rsidR="00000000" w:rsidRDefault="00F36645">
            <w:pPr>
              <w:spacing w:line="260" w:lineRule="exact"/>
              <w:rPr>
                <w:rFonts w:hint="eastAsia"/>
                <w:sz w:val="18"/>
              </w:rPr>
            </w:pPr>
          </w:p>
        </w:tc>
      </w:tr>
      <w:tr w:rsidR="00000000" w:rsidTr="00F36645">
        <w:trPr>
          <w:trHeight w:hRule="exact" w:val="377"/>
        </w:trPr>
        <w:tc>
          <w:tcPr>
            <w:tcW w:w="425" w:type="dxa"/>
            <w:tcBorders>
              <w:bottom w:val="single" w:sz="4" w:space="0" w:color="auto"/>
            </w:tcBorders>
          </w:tcPr>
          <w:p w:rsidR="00000000" w:rsidRDefault="00F36645">
            <w:pPr>
              <w:spacing w:line="260" w:lineRule="exact"/>
              <w:rPr>
                <w:rFonts w:hint="eastAsia"/>
                <w:sz w:val="20"/>
              </w:rPr>
            </w:pPr>
          </w:p>
        </w:tc>
        <w:tc>
          <w:tcPr>
            <w:tcW w:w="1732" w:type="dxa"/>
            <w:vMerge/>
            <w:tcBorders>
              <w:bottom w:val="single" w:sz="4" w:space="0" w:color="auto"/>
            </w:tcBorders>
          </w:tcPr>
          <w:p w:rsidR="00000000" w:rsidRDefault="00F36645">
            <w:pPr>
              <w:spacing w:line="260" w:lineRule="exact"/>
              <w:rPr>
                <w:rFonts w:hint="eastAsia"/>
                <w:sz w:val="20"/>
              </w:rPr>
            </w:pPr>
          </w:p>
        </w:tc>
        <w:tc>
          <w:tcPr>
            <w:tcW w:w="2798" w:type="dxa"/>
            <w:vMerge/>
            <w:tcBorders>
              <w:bottom w:val="single" w:sz="4" w:space="0" w:color="auto"/>
            </w:tcBorders>
            <w:vAlign w:val="center"/>
          </w:tcPr>
          <w:p w:rsidR="00000000" w:rsidRDefault="00F36645">
            <w:pPr>
              <w:spacing w:line="260" w:lineRule="exact"/>
              <w:rPr>
                <w:rFonts w:hint="eastAsia"/>
                <w:sz w:val="20"/>
              </w:rPr>
            </w:pPr>
          </w:p>
        </w:tc>
        <w:tc>
          <w:tcPr>
            <w:tcW w:w="1098" w:type="dxa"/>
            <w:vMerge/>
            <w:tcBorders>
              <w:bottom w:val="single" w:sz="4" w:space="0" w:color="auto"/>
            </w:tcBorders>
          </w:tcPr>
          <w:p w:rsidR="00000000" w:rsidRDefault="00F36645">
            <w:pPr>
              <w:spacing w:line="260" w:lineRule="exact"/>
              <w:rPr>
                <w:rFonts w:hint="eastAsia"/>
                <w:sz w:val="20"/>
              </w:rPr>
            </w:pPr>
          </w:p>
        </w:tc>
        <w:tc>
          <w:tcPr>
            <w:tcW w:w="922" w:type="dxa"/>
            <w:vMerge/>
            <w:tcBorders>
              <w:bottom w:val="single" w:sz="4" w:space="0" w:color="auto"/>
            </w:tcBorders>
          </w:tcPr>
          <w:p w:rsidR="00000000" w:rsidRDefault="00F36645">
            <w:pPr>
              <w:spacing w:line="260" w:lineRule="exact"/>
              <w:rPr>
                <w:rFonts w:hint="eastAsia"/>
                <w:sz w:val="20"/>
              </w:rPr>
            </w:pPr>
          </w:p>
        </w:tc>
        <w:tc>
          <w:tcPr>
            <w:tcW w:w="425" w:type="dxa"/>
            <w:tcBorders>
              <w:bottom w:val="single" w:sz="4" w:space="0" w:color="auto"/>
            </w:tcBorders>
          </w:tcPr>
          <w:p w:rsidR="00000000" w:rsidRDefault="00F36645">
            <w:pPr>
              <w:spacing w:line="260" w:lineRule="exact"/>
              <w:jc w:val="center"/>
              <w:rPr>
                <w:rFonts w:hint="eastAsia"/>
                <w:spacing w:val="1"/>
                <w:w w:val="52"/>
                <w:kern w:val="0"/>
                <w:sz w:val="18"/>
              </w:rPr>
            </w:pPr>
          </w:p>
        </w:tc>
        <w:tc>
          <w:tcPr>
            <w:tcW w:w="1843" w:type="dxa"/>
            <w:tcBorders>
              <w:bottom w:val="single" w:sz="4" w:space="0" w:color="auto"/>
            </w:tcBorders>
            <w:tcFitText/>
            <w:vAlign w:val="center"/>
          </w:tcPr>
          <w:p w:rsidR="00000000" w:rsidRDefault="00F36645">
            <w:pPr>
              <w:spacing w:line="260" w:lineRule="exact"/>
              <w:jc w:val="center"/>
              <w:rPr>
                <w:rFonts w:hint="eastAsia"/>
                <w:spacing w:val="2"/>
                <w:w w:val="63"/>
                <w:kern w:val="0"/>
                <w:sz w:val="18"/>
              </w:rPr>
            </w:pPr>
            <w:r w:rsidRPr="00F36645">
              <w:rPr>
                <w:rFonts w:hint="eastAsia"/>
                <w:spacing w:val="5"/>
                <w:w w:val="50"/>
                <w:kern w:val="0"/>
                <w:sz w:val="18"/>
              </w:rPr>
              <w:t>新型コロナウイルス感染症予防接</w:t>
            </w:r>
            <w:r w:rsidRPr="00F36645">
              <w:rPr>
                <w:rFonts w:hint="eastAsia"/>
                <w:spacing w:val="8"/>
                <w:w w:val="50"/>
                <w:kern w:val="0"/>
                <w:sz w:val="18"/>
              </w:rPr>
              <w:t>種</w:t>
            </w:r>
          </w:p>
        </w:tc>
        <w:tc>
          <w:tcPr>
            <w:tcW w:w="709" w:type="dxa"/>
            <w:vMerge/>
            <w:tcBorders>
              <w:bottom w:val="single" w:sz="4" w:space="0" w:color="auto"/>
            </w:tcBorders>
          </w:tcPr>
          <w:p w:rsidR="00000000" w:rsidRDefault="00F36645">
            <w:pPr>
              <w:spacing w:line="260" w:lineRule="exact"/>
              <w:rPr>
                <w:rFonts w:hint="eastAsia"/>
                <w:sz w:val="18"/>
              </w:rPr>
            </w:pPr>
          </w:p>
        </w:tc>
      </w:tr>
    </w:tbl>
    <w:p w:rsidR="00000000" w:rsidRDefault="00F36645">
      <w:pPr>
        <w:spacing w:line="260" w:lineRule="exact"/>
        <w:rPr>
          <w:rFonts w:hint="eastAsia"/>
          <w:sz w:val="22"/>
        </w:rPr>
      </w:pPr>
    </w:p>
    <w:p w:rsidR="00000000" w:rsidRDefault="00F36645">
      <w:pPr>
        <w:spacing w:line="260" w:lineRule="exact"/>
        <w:rPr>
          <w:rFonts w:hint="eastAsia"/>
          <w:sz w:val="22"/>
        </w:rPr>
      </w:pPr>
      <w:r>
        <w:rPr>
          <w:rFonts w:hint="eastAsia"/>
          <w:sz w:val="22"/>
        </w:rPr>
        <w:t>（市等の記入欄）</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2253"/>
        <w:gridCol w:w="1496"/>
        <w:gridCol w:w="2246"/>
        <w:gridCol w:w="599"/>
        <w:gridCol w:w="1676"/>
      </w:tblGrid>
      <w:tr w:rsidR="00000000">
        <w:trPr>
          <w:trHeight w:val="884"/>
        </w:trPr>
        <w:tc>
          <w:tcPr>
            <w:tcW w:w="1795" w:type="dxa"/>
            <w:vAlign w:val="center"/>
          </w:tcPr>
          <w:p w:rsidR="00000000" w:rsidRDefault="00F36645">
            <w:pPr>
              <w:spacing w:line="260" w:lineRule="exact"/>
              <w:jc w:val="center"/>
              <w:rPr>
                <w:rFonts w:hint="eastAsia"/>
                <w:sz w:val="22"/>
              </w:rPr>
            </w:pPr>
            <w:r>
              <w:rPr>
                <w:rFonts w:hint="eastAsia"/>
                <w:sz w:val="22"/>
              </w:rPr>
              <w:t>確認</w:t>
            </w:r>
          </w:p>
          <w:p w:rsidR="00000000" w:rsidRDefault="00F36645">
            <w:pPr>
              <w:spacing w:line="260" w:lineRule="exact"/>
              <w:jc w:val="center"/>
              <w:rPr>
                <w:rFonts w:hint="eastAsia"/>
                <w:sz w:val="22"/>
              </w:rPr>
            </w:pPr>
            <w:r>
              <w:rPr>
                <w:rFonts w:hint="eastAsia"/>
                <w:sz w:val="22"/>
              </w:rPr>
              <w:t>方法</w:t>
            </w:r>
          </w:p>
        </w:tc>
        <w:tc>
          <w:tcPr>
            <w:tcW w:w="5995" w:type="dxa"/>
            <w:gridSpan w:val="3"/>
            <w:vAlign w:val="center"/>
          </w:tcPr>
          <w:p w:rsidR="00000000" w:rsidRDefault="00F36645">
            <w:pPr>
              <w:spacing w:line="260" w:lineRule="exact"/>
              <w:rPr>
                <w:rFonts w:hint="eastAsia"/>
                <w:sz w:val="22"/>
              </w:rPr>
            </w:pPr>
            <w:r>
              <w:rPr>
                <w:rFonts w:hint="eastAsia"/>
                <w:sz w:val="22"/>
              </w:rPr>
              <w:t>□税務課　□福祉課　□福祉医療受給資格者証</w:t>
            </w:r>
          </w:p>
          <w:p w:rsidR="00000000" w:rsidRDefault="00F36645">
            <w:pPr>
              <w:spacing w:line="260" w:lineRule="exact"/>
              <w:rPr>
                <w:rFonts w:hint="eastAsia"/>
                <w:sz w:val="22"/>
              </w:rPr>
            </w:pPr>
            <w:r>
              <w:rPr>
                <w:rFonts w:hint="eastAsia"/>
                <w:sz w:val="22"/>
              </w:rPr>
              <w:t>□精神障害者保健福祉手帳　□その他（　　　　　　）</w:t>
            </w:r>
          </w:p>
        </w:tc>
        <w:tc>
          <w:tcPr>
            <w:tcW w:w="599" w:type="dxa"/>
            <w:textDirection w:val="tbRlV"/>
          </w:tcPr>
          <w:p w:rsidR="00000000" w:rsidRDefault="00F36645">
            <w:pPr>
              <w:spacing w:line="260" w:lineRule="exact"/>
              <w:ind w:left="113" w:right="113"/>
              <w:rPr>
                <w:rFonts w:hint="eastAsia"/>
                <w:sz w:val="20"/>
              </w:rPr>
            </w:pPr>
            <w:r>
              <w:rPr>
                <w:rFonts w:hint="eastAsia"/>
                <w:sz w:val="20"/>
              </w:rPr>
              <w:t>確認者</w:t>
            </w:r>
          </w:p>
        </w:tc>
        <w:tc>
          <w:tcPr>
            <w:tcW w:w="1676" w:type="dxa"/>
          </w:tcPr>
          <w:p w:rsidR="00000000" w:rsidRDefault="00F36645">
            <w:pPr>
              <w:spacing w:line="260" w:lineRule="exact"/>
              <w:rPr>
                <w:rFonts w:hint="eastAsia"/>
                <w:sz w:val="22"/>
              </w:rPr>
            </w:pPr>
          </w:p>
        </w:tc>
      </w:tr>
      <w:tr w:rsidR="00000000">
        <w:trPr>
          <w:cantSplit/>
          <w:trHeight w:val="409"/>
        </w:trPr>
        <w:tc>
          <w:tcPr>
            <w:tcW w:w="1795" w:type="dxa"/>
            <w:vAlign w:val="center"/>
          </w:tcPr>
          <w:p w:rsidR="00000000" w:rsidRDefault="00F36645">
            <w:pPr>
              <w:spacing w:line="260" w:lineRule="exact"/>
              <w:jc w:val="center"/>
              <w:rPr>
                <w:rFonts w:hint="eastAsia"/>
                <w:sz w:val="22"/>
              </w:rPr>
            </w:pPr>
            <w:r>
              <w:rPr>
                <w:rFonts w:hint="eastAsia"/>
                <w:sz w:val="22"/>
              </w:rPr>
              <w:t>支給の</w:t>
            </w:r>
          </w:p>
          <w:p w:rsidR="00000000" w:rsidRDefault="00F36645">
            <w:pPr>
              <w:spacing w:line="260" w:lineRule="exact"/>
              <w:jc w:val="center"/>
              <w:rPr>
                <w:rFonts w:hint="eastAsia"/>
                <w:sz w:val="22"/>
              </w:rPr>
            </w:pPr>
            <w:r>
              <w:rPr>
                <w:rFonts w:hint="eastAsia"/>
                <w:sz w:val="22"/>
              </w:rPr>
              <w:t>適否</w:t>
            </w:r>
          </w:p>
        </w:tc>
        <w:tc>
          <w:tcPr>
            <w:tcW w:w="2253" w:type="dxa"/>
            <w:vAlign w:val="center"/>
          </w:tcPr>
          <w:p w:rsidR="00000000" w:rsidRDefault="00F36645">
            <w:pPr>
              <w:spacing w:line="260" w:lineRule="exact"/>
              <w:jc w:val="center"/>
              <w:rPr>
                <w:rFonts w:hint="eastAsia"/>
                <w:sz w:val="22"/>
              </w:rPr>
            </w:pPr>
            <w:r>
              <w:rPr>
                <w:rFonts w:hint="eastAsia"/>
                <w:sz w:val="22"/>
              </w:rPr>
              <w:t>適　・　否</w:t>
            </w:r>
          </w:p>
        </w:tc>
        <w:tc>
          <w:tcPr>
            <w:tcW w:w="1496" w:type="dxa"/>
            <w:vAlign w:val="center"/>
          </w:tcPr>
          <w:p w:rsidR="00000000" w:rsidRDefault="00F36645">
            <w:pPr>
              <w:spacing w:line="260" w:lineRule="exact"/>
              <w:jc w:val="center"/>
              <w:rPr>
                <w:rFonts w:hint="eastAsia"/>
                <w:sz w:val="22"/>
              </w:rPr>
            </w:pPr>
            <w:r>
              <w:rPr>
                <w:rFonts w:hint="eastAsia"/>
                <w:sz w:val="22"/>
              </w:rPr>
              <w:t>支給金額</w:t>
            </w:r>
          </w:p>
        </w:tc>
        <w:tc>
          <w:tcPr>
            <w:tcW w:w="4521" w:type="dxa"/>
            <w:gridSpan w:val="3"/>
            <w:vAlign w:val="center"/>
          </w:tcPr>
          <w:p w:rsidR="00000000" w:rsidRDefault="00F36645">
            <w:pPr>
              <w:spacing w:line="260" w:lineRule="exact"/>
              <w:rPr>
                <w:rFonts w:hint="eastAsia"/>
                <w:sz w:val="22"/>
                <w:u w:val="single"/>
              </w:rPr>
            </w:pPr>
            <w:r>
              <w:rPr>
                <w:rFonts w:hint="eastAsia"/>
                <w:sz w:val="22"/>
              </w:rPr>
              <w:t xml:space="preserve">　</w:t>
            </w:r>
            <w:r>
              <w:rPr>
                <w:rFonts w:hint="eastAsia"/>
                <w:sz w:val="22"/>
                <w:u w:val="single"/>
              </w:rPr>
              <w:t xml:space="preserve">合計　　　　　　</w:t>
            </w:r>
            <w:r>
              <w:rPr>
                <w:rFonts w:hint="eastAsia"/>
                <w:sz w:val="22"/>
                <w:u w:val="single"/>
              </w:rPr>
              <w:t xml:space="preserve">　　　　　円</w:t>
            </w:r>
          </w:p>
        </w:tc>
      </w:tr>
      <w:tr w:rsidR="00000000">
        <w:trPr>
          <w:cantSplit/>
          <w:trHeight w:val="545"/>
        </w:trPr>
        <w:tc>
          <w:tcPr>
            <w:tcW w:w="1795" w:type="dxa"/>
            <w:vAlign w:val="center"/>
          </w:tcPr>
          <w:p w:rsidR="00000000" w:rsidRDefault="00F36645">
            <w:pPr>
              <w:spacing w:line="260" w:lineRule="exact"/>
              <w:jc w:val="center"/>
              <w:rPr>
                <w:rFonts w:hint="eastAsia"/>
                <w:sz w:val="22"/>
              </w:rPr>
            </w:pPr>
            <w:r>
              <w:rPr>
                <w:rFonts w:hint="eastAsia"/>
                <w:sz w:val="22"/>
              </w:rPr>
              <w:t>支給しない</w:t>
            </w:r>
          </w:p>
          <w:p w:rsidR="00000000" w:rsidRDefault="00F36645">
            <w:pPr>
              <w:spacing w:line="260" w:lineRule="exact"/>
              <w:jc w:val="center"/>
              <w:rPr>
                <w:rFonts w:hint="eastAsia"/>
                <w:sz w:val="22"/>
              </w:rPr>
            </w:pPr>
            <w:r>
              <w:rPr>
                <w:rFonts w:hint="eastAsia"/>
                <w:sz w:val="22"/>
              </w:rPr>
              <w:t>場合の理由</w:t>
            </w:r>
          </w:p>
        </w:tc>
        <w:tc>
          <w:tcPr>
            <w:tcW w:w="8270" w:type="dxa"/>
            <w:gridSpan w:val="5"/>
            <w:vAlign w:val="center"/>
          </w:tcPr>
          <w:p w:rsidR="00000000" w:rsidRDefault="00F36645">
            <w:pPr>
              <w:spacing w:line="260" w:lineRule="exact"/>
              <w:rPr>
                <w:rFonts w:hint="eastAsia"/>
                <w:sz w:val="22"/>
              </w:rPr>
            </w:pPr>
          </w:p>
        </w:tc>
      </w:tr>
      <w:tr w:rsidR="00000000">
        <w:trPr>
          <w:cantSplit/>
          <w:trHeight w:val="444"/>
        </w:trPr>
        <w:tc>
          <w:tcPr>
            <w:tcW w:w="1795" w:type="dxa"/>
            <w:tcBorders>
              <w:bottom w:val="single" w:sz="4" w:space="0" w:color="auto"/>
            </w:tcBorders>
            <w:vAlign w:val="center"/>
          </w:tcPr>
          <w:p w:rsidR="00000000" w:rsidRDefault="00F36645">
            <w:pPr>
              <w:spacing w:line="260" w:lineRule="exact"/>
              <w:jc w:val="center"/>
              <w:rPr>
                <w:rFonts w:hint="eastAsia"/>
                <w:sz w:val="22"/>
              </w:rPr>
            </w:pPr>
            <w:r>
              <w:rPr>
                <w:rFonts w:hint="eastAsia"/>
                <w:sz w:val="22"/>
              </w:rPr>
              <w:t>本人確認</w:t>
            </w:r>
          </w:p>
        </w:tc>
        <w:tc>
          <w:tcPr>
            <w:tcW w:w="8270" w:type="dxa"/>
            <w:gridSpan w:val="5"/>
            <w:vAlign w:val="center"/>
          </w:tcPr>
          <w:p w:rsidR="00000000" w:rsidRDefault="00F36645">
            <w:pPr>
              <w:spacing w:line="260" w:lineRule="exact"/>
              <w:rPr>
                <w:rFonts w:hint="eastAsia"/>
                <w:sz w:val="22"/>
              </w:rPr>
            </w:pPr>
            <w:r>
              <w:rPr>
                <w:rFonts w:hint="eastAsia"/>
                <w:sz w:val="22"/>
              </w:rPr>
              <w:t xml:space="preserve">　マイナンバーカード　　運転免許証　　その他　（　　　　　　　）</w:t>
            </w:r>
          </w:p>
        </w:tc>
      </w:tr>
    </w:tbl>
    <w:p w:rsidR="00000000" w:rsidRDefault="00F36645">
      <w:pPr>
        <w:rPr>
          <w:rFonts w:hint="eastAsia"/>
        </w:rPr>
      </w:pPr>
    </w:p>
    <w:sectPr w:rsidR="00000000">
      <w:pgSz w:w="11906" w:h="16838"/>
      <w:pgMar w:top="720" w:right="720" w:bottom="720" w:left="720" w:header="851" w:footer="992" w:gutter="0"/>
      <w:cols w:space="720"/>
      <w:docGrid w:type="linesAndChars" w:linePitch="459" w:charSpace="1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36645">
      <w:r>
        <w:separator/>
      </w:r>
    </w:p>
  </w:endnote>
  <w:endnote w:type="continuationSeparator" w:id="0">
    <w:p w:rsidR="00000000" w:rsidRDefault="00F3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36645">
      <w:r>
        <w:separator/>
      </w:r>
    </w:p>
  </w:footnote>
  <w:footnote w:type="continuationSeparator" w:id="0">
    <w:p w:rsidR="00000000" w:rsidRDefault="00F36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41"/>
  <w:drawingGridVerticalSpacing w:val="22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459"/>
    <w:rsid w:val="003D0459"/>
    <w:rsid w:val="00F3664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2" type="connector" idref="#_x0000_s1027"/>
        <o:r id="V:Rule4" type="connector" idref="#_x0000_s1026"/>
        <o:r id="V:Rule6" type="connector" idref="#_x0000_s1028"/>
      </o:rules>
    </o:shapelayout>
  </w:shapeDefaults>
  <w:decimalSymbol w:val="."/>
  <w:listSeparator w:val=","/>
  <w14:docId w14:val="00172BB7"/>
  <w15:chartTrackingRefBased/>
  <w15:docId w15:val="{7109EBA3-F49F-46CE-956E-222A9D37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customStyle="1" w:styleId="a4">
    <w:name w:val="項"/>
    <w:basedOn w:val="a"/>
    <w:pPr>
      <w:wordWrap w:val="0"/>
      <w:overflowPunct w:val="0"/>
      <w:autoSpaceDE w:val="0"/>
      <w:autoSpaceDN w:val="0"/>
      <w:ind w:left="210" w:hanging="210"/>
    </w:pPr>
    <w:rPr>
      <w:sz w:val="21"/>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ＭＳ 明朝"/>
      <w:kern w:val="2"/>
      <w:sz w:val="24"/>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kern w:val="2"/>
      <w:sz w:val="24"/>
      <w:lang w:val="en-US" w:eastAsia="ja-JP"/>
    </w:rPr>
  </w:style>
  <w:style w:type="paragraph" w:styleId="a9">
    <w:name w:val="Date"/>
    <w:basedOn w:val="a"/>
    <w:next w:val="a"/>
    <w:link w:val="aa"/>
    <w:rPr>
      <w:rFonts w:ascii="Century" w:hAnsi="Century"/>
      <w:sz w:val="21"/>
    </w:rPr>
  </w:style>
  <w:style w:type="character" w:customStyle="1" w:styleId="aa">
    <w:name w:val="日付 (文字)"/>
    <w:link w:val="a9"/>
    <w:rPr>
      <w:kern w:val="2"/>
      <w:sz w:val="21"/>
      <w:lang w:val="en-US" w:eastAsia="ja-JP"/>
    </w:rPr>
  </w:style>
  <w:style w:type="paragraph" w:styleId="2">
    <w:name w:val="Body Text 2"/>
    <w:basedOn w:val="a"/>
    <w:link w:val="20"/>
    <w:rPr>
      <w:rFonts w:ascii="Century" w:hAnsi="Century"/>
    </w:rPr>
  </w:style>
  <w:style w:type="character" w:customStyle="1" w:styleId="20">
    <w:name w:val="本文 2 (文字)"/>
    <w:link w:val="2"/>
    <w:rPr>
      <w:kern w:val="2"/>
      <w:sz w:val="24"/>
      <w:lang w:val="en-US" w:eastAsia="ja-JP"/>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 w:type="table" w:styleId="ad">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846</Words>
  <Characters>220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安来市条例第　　号</vt:lpstr>
    </vt:vector>
  </TitlesOfParts>
  <Company>Hewlett-Packard Co.</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安来市条例第　　号</dc:title>
  <dc:subject/>
  <dc:creator>HP Customer</dc:creator>
  <cp:keywords/>
  <dc:description/>
  <cp:lastModifiedBy>Administrator</cp:lastModifiedBy>
  <cp:revision>3</cp:revision>
  <cp:lastPrinted>2024-09-13T06:16:00Z</cp:lastPrinted>
  <dcterms:created xsi:type="dcterms:W3CDTF">2024-10-01T01:39:00Z</dcterms:created>
  <dcterms:modified xsi:type="dcterms:W3CDTF">2024-10-01T01:43:00Z</dcterms:modified>
  <cp:category/>
  <cp:contentStatus/>
</cp:coreProperties>
</file>