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rPr>
          <w:rFonts w:hint="eastAsia" w:ascii="Century" w:hAnsi="Century"/>
          <w:kern w:val="2"/>
          <w:sz w:val="24"/>
        </w:rPr>
      </w:pPr>
      <w:r>
        <w:rPr>
          <w:rFonts w:hint="eastAsia" w:ascii="Century" w:hAnsi="Century"/>
          <w:kern w:val="2"/>
          <w:sz w:val="24"/>
        </w:rPr>
        <w:t>様式第１号（第５条関係）</w:t>
      </w:r>
    </w:p>
    <w:p>
      <w:pPr>
        <w:pStyle w:val="0"/>
        <w:wordWrap w:val="1"/>
        <w:overflowPunct w:val="1"/>
        <w:autoSpaceDE w:val="1"/>
        <w:autoSpaceDN w:val="1"/>
        <w:jc w:val="right"/>
        <w:rPr>
          <w:rFonts w:hint="eastAsia" w:ascii="Century" w:hAnsi="Century"/>
          <w:kern w:val="2"/>
          <w:sz w:val="24"/>
        </w:rPr>
      </w:pPr>
      <w:r>
        <w:rPr>
          <w:rFonts w:hint="eastAsia" w:ascii="Century" w:hAnsi="Century"/>
          <w:kern w:val="2"/>
          <w:sz w:val="24"/>
        </w:rPr>
        <w:t>　　　　　　　　　　　　　　　　　　年　　月　　日</w:t>
      </w:r>
    </w:p>
    <w:p>
      <w:pPr>
        <w:pStyle w:val="0"/>
        <w:wordWrap w:val="1"/>
        <w:overflowPunct w:val="1"/>
        <w:autoSpaceDE w:val="1"/>
        <w:autoSpaceDN w:val="1"/>
        <w:rPr>
          <w:rFonts w:hint="eastAsia" w:ascii="Century" w:hAnsi="Century"/>
          <w:kern w:val="2"/>
          <w:sz w:val="24"/>
        </w:rPr>
      </w:pPr>
      <w:r>
        <w:rPr>
          <w:rFonts w:hint="eastAsia" w:ascii="Century" w:hAnsi="Century"/>
          <w:kern w:val="2"/>
          <w:sz w:val="24"/>
        </w:rPr>
        <w:t>安来市長　様</w:t>
      </w:r>
    </w:p>
    <w:p>
      <w:pPr>
        <w:pStyle w:val="0"/>
        <w:wordWrap w:val="1"/>
        <w:overflowPunct w:val="1"/>
        <w:autoSpaceDE w:val="1"/>
        <w:autoSpaceDN w:val="1"/>
        <w:ind w:firstLine="4728" w:firstLineChars="1970"/>
        <w:rPr>
          <w:rFonts w:hint="eastAsia" w:ascii="Century" w:hAnsi="Century"/>
          <w:kern w:val="2"/>
          <w:sz w:val="24"/>
        </w:rPr>
      </w:pPr>
    </w:p>
    <w:p>
      <w:pPr>
        <w:pStyle w:val="0"/>
        <w:wordWrap w:val="1"/>
        <w:overflowPunct w:val="1"/>
        <w:autoSpaceDE w:val="1"/>
        <w:autoSpaceDN w:val="1"/>
        <w:ind w:firstLine="4800" w:firstLineChars="2000"/>
        <w:rPr>
          <w:rFonts w:hint="eastAsia" w:ascii="Century" w:hAnsi="Century"/>
          <w:kern w:val="2"/>
          <w:sz w:val="24"/>
        </w:rPr>
      </w:pPr>
      <w:r>
        <w:rPr>
          <w:rFonts w:hint="eastAsia" w:ascii="Century" w:hAnsi="Century"/>
          <w:kern w:val="2"/>
          <w:sz w:val="24"/>
        </w:rPr>
        <w:t>申請者</w:t>
      </w:r>
      <w:r>
        <w:rPr>
          <w:rFonts w:hint="eastAsia" w:ascii="Century" w:hAnsi="Century"/>
          <w:kern w:val="2"/>
          <w:sz w:val="24"/>
        </w:rPr>
        <w:t xml:space="preserve"> </w:t>
      </w:r>
      <w:r>
        <w:rPr>
          <w:rFonts w:hint="eastAsia" w:ascii="Century" w:hAnsi="Century"/>
          <w:kern w:val="2"/>
          <w:sz w:val="24"/>
        </w:rPr>
        <w:t>住　所</w:t>
      </w:r>
    </w:p>
    <w:p>
      <w:pPr>
        <w:pStyle w:val="0"/>
        <w:wordWrap w:val="1"/>
        <w:overflowPunct w:val="1"/>
        <w:autoSpaceDE w:val="1"/>
        <w:autoSpaceDN w:val="1"/>
        <w:ind w:firstLine="5640" w:firstLineChars="2350"/>
        <w:rPr>
          <w:rFonts w:hint="default" w:ascii="Century" w:hAnsi="Century" w:eastAsia="PMingLiU"/>
          <w:kern w:val="2"/>
          <w:sz w:val="24"/>
        </w:rPr>
      </w:pPr>
      <w:r>
        <w:rPr>
          <w:rFonts w:hint="eastAsia" w:ascii="Century" w:hAnsi="Century"/>
          <w:kern w:val="2"/>
          <w:sz w:val="24"/>
        </w:rPr>
        <w:t>氏　名　　　　　　　　　　　</w:t>
      </w:r>
    </w:p>
    <w:p>
      <w:pPr>
        <w:pStyle w:val="0"/>
        <w:wordWrap w:val="1"/>
        <w:overflowPunct w:val="1"/>
        <w:autoSpaceDE w:val="1"/>
        <w:autoSpaceDN w:val="1"/>
        <w:ind w:firstLine="5640" w:firstLineChars="2350"/>
        <w:rPr>
          <w:rFonts w:hint="eastAsia"/>
          <w:kern w:val="2"/>
          <w:sz w:val="24"/>
        </w:rPr>
      </w:pPr>
      <w:r>
        <w:rPr>
          <w:rFonts w:hint="eastAsia" w:ascii="游明朝" w:hAnsi="游明朝" w:eastAsia="游明朝"/>
          <w:kern w:val="2"/>
          <w:sz w:val="24"/>
        </w:rPr>
        <w:t>　　　</w:t>
      </w:r>
      <w:r>
        <w:rPr>
          <w:rFonts w:hint="eastAsia"/>
          <w:kern w:val="2"/>
          <w:sz w:val="24"/>
        </w:rPr>
        <w:t>（記名押印又は署名）</w:t>
      </w:r>
    </w:p>
    <w:p>
      <w:pPr>
        <w:pStyle w:val="0"/>
        <w:wordWrap w:val="1"/>
        <w:overflowPunct w:val="1"/>
        <w:autoSpaceDE w:val="1"/>
        <w:autoSpaceDN w:val="1"/>
        <w:ind w:firstLine="5640" w:firstLineChars="2350"/>
        <w:rPr>
          <w:rFonts w:hint="eastAsia" w:ascii="Century" w:hAnsi="Century"/>
          <w:kern w:val="2"/>
          <w:sz w:val="24"/>
        </w:rPr>
      </w:pPr>
      <w:r>
        <w:rPr>
          <w:rFonts w:hint="eastAsia" w:ascii="Century" w:hAnsi="Century"/>
          <w:kern w:val="2"/>
          <w:sz w:val="24"/>
        </w:rPr>
        <w:t>児童との続柄（　　　　　）</w:t>
      </w:r>
    </w:p>
    <w:p>
      <w:pPr>
        <w:pStyle w:val="0"/>
        <w:wordWrap w:val="1"/>
        <w:overflowPunct w:val="1"/>
        <w:autoSpaceDE w:val="1"/>
        <w:autoSpaceDN w:val="1"/>
        <w:ind w:firstLine="5640" w:firstLineChars="2350"/>
        <w:rPr>
          <w:rFonts w:hint="eastAsia" w:ascii="Century" w:hAnsi="Century"/>
          <w:kern w:val="2"/>
          <w:sz w:val="24"/>
        </w:rPr>
      </w:pPr>
      <w:r>
        <w:rPr>
          <w:rFonts w:hint="eastAsia" w:ascii="Century" w:hAnsi="Century"/>
          <w:kern w:val="2"/>
          <w:sz w:val="24"/>
        </w:rPr>
        <w:t>電話番号</w:t>
      </w:r>
    </w:p>
    <w:p>
      <w:pPr>
        <w:pStyle w:val="0"/>
        <w:wordWrap w:val="1"/>
        <w:overflowPunct w:val="1"/>
        <w:autoSpaceDE w:val="1"/>
        <w:autoSpaceDN w:val="1"/>
        <w:ind w:firstLine="5021" w:firstLineChars="2092"/>
        <w:rPr>
          <w:rFonts w:hint="eastAsia" w:ascii="Century" w:hAnsi="Century"/>
          <w:kern w:val="2"/>
          <w:sz w:val="24"/>
        </w:rPr>
      </w:pPr>
    </w:p>
    <w:p>
      <w:pPr>
        <w:pStyle w:val="0"/>
        <w:wordWrap w:val="1"/>
        <w:overflowPunct w:val="1"/>
        <w:autoSpaceDE w:val="1"/>
        <w:autoSpaceDN w:val="1"/>
        <w:jc w:val="center"/>
        <w:rPr>
          <w:rFonts w:hint="eastAsia" w:ascii="Century" w:hAnsi="Century"/>
          <w:kern w:val="2"/>
          <w:sz w:val="24"/>
        </w:rPr>
      </w:pPr>
      <w:r>
        <w:rPr>
          <w:rFonts w:hint="eastAsia" w:ascii="Century" w:hAnsi="Century"/>
          <w:kern w:val="2"/>
          <w:sz w:val="24"/>
        </w:rPr>
        <w:t>難聴児補聴器購入助成申請書</w:t>
      </w:r>
    </w:p>
    <w:p>
      <w:pPr>
        <w:pStyle w:val="0"/>
        <w:wordWrap w:val="1"/>
        <w:overflowPunct w:val="1"/>
        <w:autoSpaceDE w:val="1"/>
        <w:autoSpaceDN w:val="1"/>
        <w:jc w:val="center"/>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r>
        <w:rPr>
          <w:rFonts w:hint="eastAsia" w:ascii="Century" w:hAnsi="Century"/>
          <w:kern w:val="2"/>
          <w:sz w:val="24"/>
        </w:rPr>
        <w:t>難聴児補聴器購入費の助成を受けたいので、次のとおり安来市難聴児補聴器購入助成事業実施要綱第５条の規定により申請します。</w:t>
      </w:r>
    </w:p>
    <w:p>
      <w:pPr>
        <w:pStyle w:val="0"/>
        <w:wordWrap w:val="1"/>
        <w:overflowPunct w:val="1"/>
        <w:autoSpaceDE w:val="1"/>
        <w:autoSpaceDN w:val="1"/>
        <w:rPr>
          <w:rFonts w:hint="eastAsia" w:ascii="Century" w:hAnsi="Century"/>
          <w:kern w:val="2"/>
          <w:sz w:val="24"/>
        </w:rPr>
      </w:pPr>
      <w:r>
        <w:rPr>
          <w:rFonts w:hint="eastAsia" w:ascii="Century" w:hAnsi="Century"/>
          <w:kern w:val="2"/>
          <w:sz w:val="24"/>
        </w:rPr>
        <w:t>　なお、この申請に係る内容の審査に際して、補聴器の購入状況等について、市が関係機関に調査・照会・閲覧することを承諾します。</w:t>
      </w:r>
    </w:p>
    <w:p>
      <w:pPr>
        <w:pStyle w:val="0"/>
        <w:wordWrap w:val="1"/>
        <w:overflowPunct w:val="1"/>
        <w:autoSpaceDE w:val="1"/>
        <w:autoSpaceDN w:val="1"/>
        <w:ind w:firstLine="240" w:firstLineChars="100"/>
        <w:rPr>
          <w:rFonts w:hint="default" w:ascii="Century" w:hAnsi="Century"/>
          <w:kern w:val="2"/>
          <w:sz w:val="24"/>
        </w:rPr>
      </w:pPr>
      <w:r>
        <w:rPr>
          <w:rFonts w:hint="eastAsia" w:ascii="Century" w:hAnsi="Century"/>
          <w:kern w:val="2"/>
          <w:sz w:val="24"/>
        </w:rPr>
        <w:t>また、助成の決定後、助成金を下記業者が代理受領することを承諾します。</w:t>
      </w:r>
    </w:p>
    <w:p>
      <w:pPr>
        <w:pStyle w:val="0"/>
        <w:wordWrap w:val="1"/>
        <w:overflowPunct w:val="1"/>
        <w:autoSpaceDE w:val="1"/>
        <w:autoSpaceDN w:val="1"/>
        <w:ind w:firstLine="240" w:firstLineChars="100"/>
        <w:rPr>
          <w:rFonts w:hint="eastAsia" w:ascii="Century" w:hAnsi="Century"/>
          <w:kern w:val="2"/>
          <w:sz w:val="24"/>
        </w:rPr>
      </w:pPr>
    </w:p>
    <w:p>
      <w:pPr>
        <w:pStyle w:val="22"/>
        <w:rPr>
          <w:rFonts w:hint="default"/>
        </w:rPr>
      </w:pPr>
      <w:r>
        <w:rPr>
          <w:rFonts w:hint="eastAsia"/>
        </w:rPr>
        <w:t>記</w:t>
      </w:r>
    </w:p>
    <w:tbl>
      <w:tblPr>
        <w:tblStyle w:val="11"/>
        <w:tblpPr w:leftFromText="142" w:rightFromText="142" w:topFromText="0" w:bottomFromText="0" w:vertAnchor="page" w:horzAnchor="margin" w:tblpXSpec="center" w:tblpY="7681"/>
        <w:tblW w:w="9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0"/>
        <w:gridCol w:w="2410"/>
        <w:gridCol w:w="1446"/>
        <w:gridCol w:w="4653"/>
      </w:tblGrid>
      <w:tr>
        <w:trPr>
          <w:trHeight w:val="339" w:hRule="atLeast"/>
        </w:trPr>
        <w:tc>
          <w:tcPr>
            <w:tcW w:w="5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kern w:val="2"/>
                <w:sz w:val="24"/>
              </w:rPr>
              <w:t>対象児童</w:t>
            </w:r>
          </w:p>
        </w:tc>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ind w:firstLine="240" w:firstLineChars="100"/>
              <w:rPr>
                <w:rFonts w:hint="eastAsia" w:ascii="Century" w:hAnsi="Century"/>
                <w:kern w:val="2"/>
                <w:sz w:val="24"/>
              </w:rPr>
            </w:pPr>
            <w:r>
              <w:rPr>
                <w:rFonts w:hint="eastAsia" w:ascii="Century" w:hAnsi="Century"/>
                <w:kern w:val="2"/>
                <w:sz w:val="24"/>
              </w:rPr>
              <w:t>フ　リ　ガ　ナ</w:t>
            </w:r>
          </w:p>
          <w:p>
            <w:pPr>
              <w:pStyle w:val="0"/>
              <w:wordWrap w:val="1"/>
              <w:overflowPunct w:val="1"/>
              <w:autoSpaceDE w:val="1"/>
              <w:autoSpaceDN w:val="1"/>
              <w:ind w:firstLine="240" w:firstLineChars="100"/>
              <w:rPr>
                <w:rFonts w:hint="eastAsia" w:ascii="Century" w:hAnsi="Century"/>
                <w:kern w:val="2"/>
                <w:sz w:val="24"/>
              </w:rPr>
            </w:pPr>
            <w:r>
              <w:rPr>
                <w:rFonts w:hint="eastAsia" w:ascii="Century" w:hAnsi="Century"/>
                <w:kern w:val="2"/>
                <w:sz w:val="24"/>
              </w:rPr>
              <w:t>氏　　　　　名</w:t>
            </w:r>
          </w:p>
        </w:tc>
        <w:tc>
          <w:tcPr>
            <w:tcW w:w="609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r>
        <w:trPr>
          <w:trHeight w:val="624" w:hRule="atLeast"/>
        </w:trPr>
        <w:tc>
          <w:tcPr>
            <w:tcW w:w="5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p>
        </w:tc>
        <w:tc>
          <w:tcPr>
            <w:tcW w:w="2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rPr>
                <w:rFonts w:hint="eastAsia" w:ascii="Century" w:hAnsi="Century"/>
                <w:kern w:val="2"/>
                <w:sz w:val="24"/>
              </w:rPr>
            </w:pPr>
          </w:p>
        </w:tc>
        <w:tc>
          <w:tcPr>
            <w:tcW w:w="6099"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r>
        <w:trPr>
          <w:trHeight w:val="576" w:hRule="atLeast"/>
        </w:trPr>
        <w:tc>
          <w:tcPr>
            <w:tcW w:w="5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ind w:firstLine="240" w:firstLineChars="100"/>
              <w:rPr>
                <w:rFonts w:hint="eastAsia" w:ascii="Century" w:hAnsi="Century"/>
                <w:kern w:val="2"/>
                <w:sz w:val="24"/>
              </w:rPr>
            </w:pPr>
            <w:r>
              <w:rPr>
                <w:rFonts w:hint="eastAsia" w:ascii="Century" w:hAnsi="Century"/>
                <w:kern w:val="2"/>
                <w:sz w:val="24"/>
              </w:rPr>
              <w:t>住　　　　　所</w:t>
            </w:r>
          </w:p>
        </w:tc>
        <w:tc>
          <w:tcPr>
            <w:tcW w:w="60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r>
        <w:trPr/>
        <w:tc>
          <w:tcPr>
            <w:tcW w:w="5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ind w:firstLine="240" w:firstLineChars="100"/>
              <w:rPr>
                <w:rFonts w:hint="eastAsia" w:ascii="Century" w:hAnsi="Century"/>
                <w:kern w:val="2"/>
                <w:sz w:val="24"/>
              </w:rPr>
            </w:pPr>
            <w:r>
              <w:rPr>
                <w:rFonts w:hint="eastAsia" w:ascii="Century" w:hAnsi="Century"/>
                <w:kern w:val="2"/>
                <w:sz w:val="24"/>
              </w:rPr>
              <w:t>生　年　月　日</w:t>
            </w:r>
          </w:p>
        </w:tc>
        <w:tc>
          <w:tcPr>
            <w:tcW w:w="60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ind w:left="3840" w:hanging="3840" w:hangingChars="1600"/>
              <w:rPr>
                <w:rFonts w:hint="eastAsia" w:ascii="Century" w:hAnsi="Century"/>
                <w:kern w:val="2"/>
                <w:sz w:val="24"/>
              </w:rPr>
            </w:pPr>
            <w:r>
              <w:rPr>
                <w:rFonts w:hint="eastAsia" w:ascii="Century" w:hAnsi="Century"/>
                <w:kern w:val="2"/>
                <w:sz w:val="24"/>
              </w:rPr>
              <w:t>　　　　　　　　　　　　　　　　　　　（　　　歳）</w:t>
            </w:r>
          </w:p>
        </w:tc>
      </w:tr>
      <w:tr>
        <w:trPr>
          <w:trHeight w:val="622" w:hRule="atLeast"/>
        </w:trPr>
        <w:tc>
          <w:tcPr>
            <w:tcW w:w="3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kern w:val="2"/>
                <w:sz w:val="24"/>
              </w:rPr>
              <w:t>希望する補聴器の種類</w:t>
            </w:r>
          </w:p>
        </w:tc>
        <w:tc>
          <w:tcPr>
            <w:tcW w:w="60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r>
        <w:trPr>
          <w:trHeight w:val="418" w:hRule="atLeast"/>
        </w:trPr>
        <w:tc>
          <w:tcPr>
            <w:tcW w:w="300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spacing w:val="96"/>
                <w:sz w:val="24"/>
                <w:fitText w:val="2400" w:id="1"/>
              </w:rPr>
              <w:t>希望する業</w:t>
            </w:r>
            <w:r>
              <w:rPr>
                <w:rFonts w:hint="eastAsia" w:ascii="Century" w:hAnsi="Century"/>
                <w:sz w:val="24"/>
                <w:fitText w:val="2400" w:id="1"/>
              </w:rPr>
              <w:t>者</w:t>
            </w: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kern w:val="2"/>
                <w:sz w:val="24"/>
              </w:rPr>
              <w:t>名　　称</w:t>
            </w:r>
          </w:p>
        </w:tc>
        <w:tc>
          <w:tcPr>
            <w:tcW w:w="46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r>
        <w:trPr>
          <w:trHeight w:val="410" w:hRule="atLeast"/>
        </w:trPr>
        <w:tc>
          <w:tcPr>
            <w:tcW w:w="30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spacing w:val="60"/>
                <w:sz w:val="24"/>
                <w:fitText w:val="960" w:id="2"/>
              </w:rPr>
              <w:t>所在</w:t>
            </w:r>
            <w:r>
              <w:rPr>
                <w:rFonts w:hint="eastAsia" w:ascii="Century" w:hAnsi="Century"/>
                <w:sz w:val="24"/>
                <w:fitText w:val="960" w:id="2"/>
              </w:rPr>
              <w:t>地</w:t>
            </w:r>
          </w:p>
        </w:tc>
        <w:tc>
          <w:tcPr>
            <w:tcW w:w="46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r>
        <w:trPr>
          <w:trHeight w:val="416" w:hRule="atLeast"/>
        </w:trPr>
        <w:tc>
          <w:tcPr>
            <w:tcW w:w="300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p>
        </w:tc>
        <w:tc>
          <w:tcPr>
            <w:tcW w:w="14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kern w:val="2"/>
                <w:sz w:val="24"/>
              </w:rPr>
              <w:t>電話番号</w:t>
            </w:r>
          </w:p>
        </w:tc>
        <w:tc>
          <w:tcPr>
            <w:tcW w:w="46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r>
        <w:trPr>
          <w:trHeight w:val="421" w:hRule="atLeast"/>
        </w:trPr>
        <w:tc>
          <w:tcPr>
            <w:tcW w:w="3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kern w:val="2"/>
                <w:sz w:val="24"/>
              </w:rPr>
              <w:t>身体障害者手帳の有無</w:t>
            </w:r>
          </w:p>
        </w:tc>
        <w:tc>
          <w:tcPr>
            <w:tcW w:w="60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rPr>
                <w:rFonts w:hint="eastAsia" w:ascii="Century" w:hAnsi="Century"/>
                <w:kern w:val="2"/>
                <w:sz w:val="24"/>
              </w:rPr>
            </w:pPr>
            <w:r>
              <w:rPr>
                <w:rFonts w:hint="eastAsia" w:ascii="Century" w:hAnsi="Century"/>
                <w:kern w:val="2"/>
                <w:sz w:val="24"/>
              </w:rPr>
              <w:t>□有　　□無</w:t>
            </w:r>
          </w:p>
        </w:tc>
      </w:tr>
      <w:tr>
        <w:trPr>
          <w:trHeight w:val="1831" w:hRule="atLeast"/>
        </w:trPr>
        <w:tc>
          <w:tcPr>
            <w:tcW w:w="3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jc w:val="center"/>
              <w:rPr>
                <w:rFonts w:hint="eastAsia" w:ascii="Century" w:hAnsi="Century"/>
                <w:kern w:val="2"/>
                <w:sz w:val="24"/>
              </w:rPr>
            </w:pPr>
            <w:r>
              <w:rPr>
                <w:rFonts w:hint="eastAsia" w:ascii="Century" w:hAnsi="Century"/>
                <w:kern w:val="2"/>
                <w:sz w:val="24"/>
              </w:rPr>
              <w:t>過去５年間におけるこの事業による助成の有無</w:t>
            </w:r>
          </w:p>
        </w:tc>
        <w:tc>
          <w:tcPr>
            <w:tcW w:w="60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ind w:firstLine="240" w:firstLineChars="100"/>
              <w:rPr>
                <w:rFonts w:hint="eastAsia" w:ascii="Century" w:hAnsi="Century"/>
                <w:kern w:val="2"/>
                <w:sz w:val="24"/>
              </w:rPr>
            </w:pPr>
            <w:r>
              <w:rPr>
                <w:rFonts w:hint="eastAsia" w:ascii="Century" w:hAnsi="Century"/>
                <w:kern w:val="2"/>
                <w:sz w:val="24"/>
              </w:rPr>
              <w:t>右耳　□有　□無　　　年　　月購入</w:t>
            </w:r>
          </w:p>
          <w:p>
            <w:pPr>
              <w:pStyle w:val="0"/>
              <w:wordWrap w:val="1"/>
              <w:overflowPunct w:val="1"/>
              <w:autoSpaceDE w:val="1"/>
              <w:autoSpaceDN w:val="1"/>
              <w:ind w:firstLine="240" w:firstLineChars="100"/>
              <w:rPr>
                <w:rFonts w:hint="eastAsia" w:ascii="Century" w:hAnsi="Century"/>
                <w:kern w:val="2"/>
                <w:sz w:val="24"/>
              </w:rPr>
            </w:pPr>
            <w:r>
              <w:rPr>
                <w:rFonts w:hint="eastAsia" w:ascii="Century" w:hAnsi="Century"/>
                <w:kern w:val="2"/>
                <w:sz w:val="24"/>
              </w:rPr>
              <w:t>左耳　□有　□無　　　年　　月購入</w:t>
            </w:r>
          </w:p>
          <w:p>
            <w:pPr>
              <w:pStyle w:val="0"/>
              <w:numPr>
                <w:ilvl w:val="0"/>
                <w:numId w:val="1"/>
              </w:numPr>
              <w:wordWrap w:val="1"/>
              <w:overflowPunct w:val="1"/>
              <w:autoSpaceDE w:val="1"/>
              <w:autoSpaceDN w:val="1"/>
              <w:rPr>
                <w:rFonts w:hint="eastAsia" w:ascii="Century" w:hAnsi="Century"/>
                <w:kern w:val="2"/>
                <w:sz w:val="24"/>
              </w:rPr>
            </w:pPr>
            <w:r>
              <w:rPr>
                <w:rFonts w:hint="eastAsia" w:ascii="Century" w:hAnsi="Century"/>
                <w:kern w:val="2"/>
                <w:sz w:val="24"/>
              </w:rPr>
              <w:t>安来市難聴児補聴器購入助成事業による助成</w:t>
            </w:r>
          </w:p>
          <w:p>
            <w:pPr>
              <w:pStyle w:val="0"/>
              <w:numPr>
                <w:ilvl w:val="0"/>
                <w:numId w:val="1"/>
              </w:numPr>
              <w:wordWrap w:val="1"/>
              <w:overflowPunct w:val="1"/>
              <w:autoSpaceDE w:val="1"/>
              <w:autoSpaceDN w:val="1"/>
              <w:rPr>
                <w:rFonts w:hint="eastAsia" w:ascii="Century" w:hAnsi="Century"/>
                <w:kern w:val="2"/>
                <w:sz w:val="24"/>
              </w:rPr>
            </w:pPr>
            <w:r>
              <w:rPr>
                <w:rFonts w:hint="eastAsia" w:ascii="Century" w:hAnsi="Century"/>
                <w:kern w:val="2"/>
                <w:sz w:val="24"/>
              </w:rPr>
              <w:t>障害者の日常生活及び社会生活を総合的に支援するための法律に基づく補聴器の支給</w:t>
            </w:r>
          </w:p>
          <w:p>
            <w:pPr>
              <w:pStyle w:val="0"/>
              <w:numPr>
                <w:ilvl w:val="0"/>
                <w:numId w:val="1"/>
              </w:numPr>
              <w:wordWrap w:val="1"/>
              <w:overflowPunct w:val="1"/>
              <w:autoSpaceDE w:val="1"/>
              <w:autoSpaceDN w:val="1"/>
              <w:rPr>
                <w:rFonts w:hint="eastAsia" w:ascii="Century" w:hAnsi="Century"/>
                <w:kern w:val="2"/>
                <w:sz w:val="24"/>
              </w:rPr>
            </w:pPr>
            <w:r>
              <w:rPr>
                <w:rFonts w:hint="eastAsia" w:ascii="Century" w:hAnsi="Century"/>
                <w:kern w:val="2"/>
                <w:sz w:val="24"/>
              </w:rPr>
              <w:t>自費</w:t>
            </w:r>
          </w:p>
        </w:tc>
      </w:tr>
      <w:tr>
        <w:trPr>
          <w:trHeight w:val="695" w:hRule="atLeast"/>
        </w:trPr>
        <w:tc>
          <w:tcPr>
            <w:tcW w:w="30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1"/>
              <w:overflowPunct w:val="1"/>
              <w:autoSpaceDE w:val="1"/>
              <w:autoSpaceDN w:val="1"/>
              <w:ind w:firstLine="240" w:firstLineChars="100"/>
              <w:jc w:val="center"/>
              <w:rPr>
                <w:rFonts w:hint="eastAsia" w:ascii="Century" w:hAnsi="Century"/>
                <w:kern w:val="2"/>
                <w:sz w:val="24"/>
              </w:rPr>
            </w:pPr>
            <w:r>
              <w:rPr>
                <w:rFonts w:hint="eastAsia" w:ascii="Century" w:hAnsi="Century"/>
                <w:kern w:val="2"/>
                <w:sz w:val="24"/>
              </w:rPr>
              <w:t>備　　　　　　　　考</w:t>
            </w:r>
          </w:p>
        </w:tc>
        <w:tc>
          <w:tcPr>
            <w:tcW w:w="60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1"/>
              <w:overflowPunct w:val="1"/>
              <w:autoSpaceDE w:val="1"/>
              <w:autoSpaceDN w:val="1"/>
              <w:rPr>
                <w:rFonts w:hint="eastAsia" w:ascii="Century" w:hAnsi="Century"/>
                <w:kern w:val="2"/>
                <w:sz w:val="24"/>
              </w:rPr>
            </w:pPr>
          </w:p>
        </w:tc>
      </w:tr>
    </w:tbl>
    <w:p>
      <w:pPr>
        <w:pStyle w:val="0"/>
        <w:rPr>
          <w:rFonts w:hint="default"/>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eastAsia"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firstLine="240" w:firstLineChars="100"/>
        <w:rPr>
          <w:rFonts w:hint="default" w:ascii="Century" w:hAnsi="Century"/>
          <w:kern w:val="2"/>
          <w:sz w:val="24"/>
        </w:rPr>
      </w:pPr>
    </w:p>
    <w:p>
      <w:pPr>
        <w:pStyle w:val="0"/>
        <w:wordWrap w:val="1"/>
        <w:overflowPunct w:val="1"/>
        <w:autoSpaceDE w:val="1"/>
        <w:autoSpaceDN w:val="1"/>
        <w:ind w:leftChars="0" w:firstLine="0" w:firstLineChars="0"/>
        <w:rPr>
          <w:rFonts w:hint="eastAsia"/>
        </w:rPr>
      </w:pPr>
      <w:bookmarkStart w:id="0" w:name="_GoBack"/>
      <w:bookmarkEnd w:id="0"/>
    </w:p>
    <w:sectPr>
      <w:headerReference r:id="rId6" w:type="default"/>
      <w:type w:val="nextColumn"/>
      <w:pgSz w:w="11900" w:h="16832"/>
      <w:pgMar w:top="1304" w:right="680" w:bottom="680" w:left="6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notTrueType/>
    <w:pitch w:val="fixed"/>
    <w:sig w:usb0="00000000" w:usb1="00000000" w:usb2="00000000" w:usb3="00000000" w:csb0="00100001"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eastAsia"/>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71807F2"/>
    <w:lvl w:ilvl="0" w:tplc="2E5E2DB6">
      <w:numFmt w:val="bullet"/>
      <w:lvlText w:val="□"/>
      <w:lvlJc w:val="left"/>
      <w:pPr>
        <w:tabs>
          <w:tab w:val="num" w:leader="none" w:pos="601"/>
        </w:tabs>
        <w:ind w:left="601" w:hanging="360"/>
      </w:pPr>
      <w:rPr>
        <w:rFonts w:hint="eastAsia" w:ascii="ＭＳ 明朝" w:hAnsi="ＭＳ 明朝" w:eastAsia="ＭＳ 明朝"/>
      </w:rPr>
    </w:lvl>
    <w:lvl w:ilvl="1" w:tplc="0409000B">
      <w:numFmt w:val="bullet"/>
      <w:lvlText w:val=""/>
      <w:lvlJc w:val="left"/>
      <w:pPr>
        <w:tabs>
          <w:tab w:val="num" w:leader="none" w:pos="1081"/>
        </w:tabs>
        <w:ind w:left="1081" w:hanging="420"/>
      </w:pPr>
      <w:rPr>
        <w:rFonts w:hint="default" w:ascii="Wingdings" w:hAnsi="Wingdings"/>
      </w:rPr>
    </w:lvl>
    <w:lvl w:ilvl="2" w:tplc="0409000D">
      <w:numFmt w:val="bullet"/>
      <w:lvlText w:val=""/>
      <w:lvlJc w:val="left"/>
      <w:pPr>
        <w:tabs>
          <w:tab w:val="num" w:leader="none" w:pos="1501"/>
        </w:tabs>
        <w:ind w:left="1501" w:hanging="420"/>
      </w:pPr>
      <w:rPr>
        <w:rFonts w:hint="default" w:ascii="Wingdings" w:hAnsi="Wingdings"/>
      </w:rPr>
    </w:lvl>
    <w:lvl w:ilvl="3" w:tplc="04090001">
      <w:numFmt w:val="bullet"/>
      <w:lvlText w:val=""/>
      <w:lvlJc w:val="left"/>
      <w:pPr>
        <w:tabs>
          <w:tab w:val="num" w:leader="none" w:pos="1921"/>
        </w:tabs>
        <w:ind w:left="1921" w:hanging="420"/>
      </w:pPr>
      <w:rPr>
        <w:rFonts w:hint="default" w:ascii="Wingdings" w:hAnsi="Wingdings"/>
      </w:rPr>
    </w:lvl>
    <w:lvl w:ilvl="4" w:tplc="0409000B">
      <w:numFmt w:val="bullet"/>
      <w:lvlText w:val=""/>
      <w:lvlJc w:val="left"/>
      <w:pPr>
        <w:tabs>
          <w:tab w:val="num" w:leader="none" w:pos="2341"/>
        </w:tabs>
        <w:ind w:left="2341" w:hanging="420"/>
      </w:pPr>
      <w:rPr>
        <w:rFonts w:hint="default" w:ascii="Wingdings" w:hAnsi="Wingdings"/>
      </w:rPr>
    </w:lvl>
    <w:lvl w:ilvl="5" w:tplc="0409000D">
      <w:numFmt w:val="bullet"/>
      <w:lvlText w:val=""/>
      <w:lvlJc w:val="left"/>
      <w:pPr>
        <w:tabs>
          <w:tab w:val="num" w:leader="none" w:pos="2761"/>
        </w:tabs>
        <w:ind w:left="2761" w:hanging="420"/>
      </w:pPr>
      <w:rPr>
        <w:rFonts w:hint="default" w:ascii="Wingdings" w:hAnsi="Wingdings"/>
      </w:rPr>
    </w:lvl>
    <w:lvl w:ilvl="6" w:tplc="04090001">
      <w:numFmt w:val="bullet"/>
      <w:lvlText w:val=""/>
      <w:lvlJc w:val="left"/>
      <w:pPr>
        <w:tabs>
          <w:tab w:val="num" w:leader="none" w:pos="3181"/>
        </w:tabs>
        <w:ind w:left="3181" w:hanging="420"/>
      </w:pPr>
      <w:rPr>
        <w:rFonts w:hint="default" w:ascii="Wingdings" w:hAnsi="Wingdings"/>
      </w:rPr>
    </w:lvl>
    <w:lvl w:ilvl="7" w:tplc="0409000B">
      <w:numFmt w:val="bullet"/>
      <w:lvlText w:val=""/>
      <w:lvlJc w:val="left"/>
      <w:pPr>
        <w:tabs>
          <w:tab w:val="num" w:leader="none" w:pos="3601"/>
        </w:tabs>
        <w:ind w:left="3601" w:hanging="420"/>
      </w:pPr>
      <w:rPr>
        <w:rFonts w:hint="default" w:ascii="Wingdings" w:hAnsi="Wingdings"/>
      </w:rPr>
    </w:lvl>
    <w:lvl w:ilvl="8" w:tplc="0409000D">
      <w:numFmt w:val="bullet"/>
      <w:lvlText w:val=""/>
      <w:lvlJc w:val="left"/>
      <w:pPr>
        <w:tabs>
          <w:tab w:val="num" w:leader="none" w:pos="4021"/>
        </w:tabs>
        <w:ind w:left="4021"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480"/>
  <w:hyphenationZone w:val="0"/>
  <w:doNotHyphenateCaps/>
  <w:drawingGridHorizontalSpacing w:val="105"/>
  <w:drawingGridVerticalSpacing w:val="335"/>
  <w:displayHorizontalDrawingGridEvery w:val="0"/>
  <w:doNotShadeFormData/>
  <w:noPunctuationKerning/>
  <w:strictFirstAndLastChars/>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0"/>
      <w:sz w:val="20"/>
    </w:rPr>
  </w:style>
  <w:style w:type="character" w:styleId="19">
    <w:name w:val="Emphasis"/>
    <w:next w:val="19"/>
    <w:link w:val="0"/>
    <w:uiPriority w:val="0"/>
    <w:qFormat/>
    <w:rPr>
      <w:i w:val="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Note Heading"/>
    <w:basedOn w:val="0"/>
    <w:next w:val="0"/>
    <w:link w:val="23"/>
    <w:uiPriority w:val="0"/>
    <w:pPr>
      <w:jc w:val="center"/>
    </w:pPr>
    <w:rPr>
      <w:rFonts w:ascii="Century" w:hAnsi="Century"/>
      <w:kern w:val="2"/>
      <w:sz w:val="24"/>
    </w:rPr>
  </w:style>
  <w:style w:type="character" w:styleId="23" w:customStyle="1">
    <w:name w:val="記 (文字)"/>
    <w:next w:val="23"/>
    <w:link w:val="22"/>
    <w:uiPriority w:val="0"/>
    <w:rPr>
      <w:rFonts w:ascii="Century" w:hAnsi="Century"/>
      <w:kern w:val="2"/>
      <w:sz w:val="24"/>
    </w:rPr>
  </w:style>
  <w:style w:type="paragraph" w:styleId="24">
    <w:name w:val="Closing"/>
    <w:basedOn w:val="0"/>
    <w:next w:val="24"/>
    <w:link w:val="25"/>
    <w:uiPriority w:val="0"/>
    <w:pPr>
      <w:jc w:val="right"/>
    </w:pPr>
    <w:rPr>
      <w:rFonts w:ascii="Century" w:hAnsi="Century"/>
      <w:kern w:val="2"/>
      <w:sz w:val="24"/>
    </w:rPr>
  </w:style>
  <w:style w:type="character" w:styleId="25" w:customStyle="1">
    <w:name w:val="結語 (文字)"/>
    <w:next w:val="25"/>
    <w:link w:val="24"/>
    <w:uiPriority w:val="0"/>
    <w:rPr>
      <w:rFonts w:ascii="Century" w:hAnsi="Century"/>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4</Pages>
  <Words>29</Words>
  <Characters>1632</Characters>
  <Application>JUST Note</Application>
  <Lines>2035</Lines>
  <Paragraphs>188</Paragraphs>
  <Company>Hewlett-Packard Company</Company>
  <CharactersWithSpaces>2162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柴田　由貴</cp:lastModifiedBy>
  <cp:lastPrinted>2025-01-10T00:37:04Z</cp:lastPrinted>
  <dcterms:created xsi:type="dcterms:W3CDTF">2021-08-19T04:17:00Z</dcterms:created>
  <dcterms:modified xsi:type="dcterms:W3CDTF">2025-01-10T00:08:55Z</dcterms:modified>
  <cp:revision>5</cp:revision>
</cp:coreProperties>
</file>