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安来市福祉事務所長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rPr>
        <w:t>　〒</w:t>
      </w:r>
      <w:r>
        <w:rPr>
          <w:rFonts w:hint="eastAsia" w:ascii="ＭＳ ゴシック" w:hAnsi="ＭＳ ゴシック" w:eastAsia="ＭＳ ゴシック"/>
          <w:kern w:val="0"/>
          <w:sz w:val="22"/>
        </w:rPr>
        <w:t>　　　　　　　　　　　　</w:t>
      </w:r>
    </w:p>
    <w:p>
      <w:pPr>
        <w:pStyle w:val="0"/>
        <w:wordWrap w:val="0"/>
        <w:ind w:firstLine="2200" w:firstLineChars="1000"/>
        <w:jc w:val="left"/>
        <w:rPr>
          <w:rFonts w:hint="default" w:ascii="ＭＳ ゴシック" w:hAnsi="ＭＳ ゴシック" w:eastAsia="ＭＳ ゴシック"/>
          <w:kern w:val="0"/>
          <w:sz w:val="22"/>
        </w:rPr>
      </w:pP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安来市での</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本申出は、申出先の安来市で保護を受給されていた期間の世帯主が行うものとなります。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申出先の安来市で保護を受給されていた期間について、記載してください。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210" w:leftChars="100" w:firstLine="0" w:firstLineChars="0"/>
        <w:rPr>
          <w:rFonts w:hint="default" w:ascii="ＭＳ ゴシック" w:hAnsi="ＭＳ ゴシック" w:eastAsia="ＭＳ ゴシック"/>
          <w:b w:val="1"/>
          <w:sz w:val="24"/>
        </w:rPr>
      </w:pPr>
    </w:p>
    <w:p>
      <w:pPr>
        <w:pStyle w:val="0"/>
        <w:spacing w:line="280" w:lineRule="exact"/>
        <w:ind w:left="210" w:leftChars="100" w:firstLine="0" w:firstLineChars="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申出先の安来市で保護を受給していた期間の居所が、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現住所と同じ（記載不要）</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このページには一般住居安来市在住の期間のみ記載すること</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（当時の居所）安来市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（当時の居所）安来市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（当時の居所）安来市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居所には、当時住んでいた安来市の住所を記載ください。</w:t>
      </w:r>
    </w:p>
    <w:p>
      <w:pPr>
        <w:pStyle w:val="0"/>
        <w:ind w:left="430" w:leftChars="100" w:hanging="220" w:hangingChars="100"/>
        <w:rPr>
          <w:rFonts w:hint="default" w:ascii="ＭＳ ゴシック" w:hAnsi="ＭＳ ゴシック" w:eastAsia="ＭＳ ゴシック"/>
          <w:sz w:val="22"/>
        </w:rPr>
      </w:pPr>
    </w:p>
    <w:p>
      <w:pPr>
        <w:pStyle w:val="0"/>
        <w:ind w:left="430" w:leftChars="100" w:hanging="220" w:hangingChars="10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bookmarkStart w:id="0" w:name="_GoBack"/>
      <w:bookmarkEnd w:id="0"/>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ind w:left="660" w:hanging="660" w:hangingChars="30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加算等の該当がある場合は、併せて挙証資料の写しを提出してください。なお、挙証資料の提出がない場合であっても申出書を受け付けできますが、加算等について算定ができない場合があります。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756"/>
        <w:gridCol w:w="1512"/>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284"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512"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0"/>
              </w:rPr>
              <w:t>(</w:t>
            </w:r>
            <w:r>
              <w:rPr>
                <w:rFonts w:hint="eastAsia" w:ascii="ＭＳ ゴシック" w:hAnsi="ＭＳ ゴシック" w:eastAsia="ＭＳ ゴシック"/>
                <w:sz w:val="20"/>
              </w:rPr>
              <w:t>資料は写し</w:t>
            </w:r>
            <w:r>
              <w:rPr>
                <w:rFonts w:hint="eastAsia" w:ascii="ＭＳ ゴシック" w:hAnsi="ＭＳ ゴシック" w:eastAsia="ＭＳ ゴシック"/>
                <w:sz w:val="20"/>
              </w:rPr>
              <w:t>)</w:t>
            </w:r>
          </w:p>
        </w:tc>
      </w:tr>
      <w:tr>
        <w:trPr>
          <w:trHeight w:val="3490" w:hRule="atLeast"/>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b w:val="0"/>
                <w:sz w:val="22"/>
              </w:rPr>
            </w:pPr>
            <w:r>
              <w:rPr>
                <w:rFonts w:hint="eastAsia" w:ascii="ＭＳ ゴシック" w:hAnsi="ＭＳ ゴシック" w:eastAsia="ＭＳ ゴシック"/>
                <w:b w:val="0"/>
                <w:sz w:val="18"/>
              </w:rPr>
              <w:t>（当時、１か月をこえる入院期間があった場合は、入院期間を記載してください。）</w:t>
            </w:r>
          </w:p>
        </w:tc>
        <w:tc>
          <w:tcPr>
            <w:tcW w:w="6284"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512"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b w:val="1"/>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284"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512"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rHeight w:val="4660" w:hRule="atLeast"/>
        </w:trPr>
        <w:tc>
          <w:tcPr>
            <w:tcW w:w="1271" w:type="dxa"/>
            <w:vAlign w:val="top"/>
          </w:tcPr>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障害者</w: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284"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512"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b w:val="1"/>
                <w:sz w:val="18"/>
              </w:rPr>
              <w:t>全てにおいて必要箇所の写し</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母子加算の決定に関する保護決定通知書の写し</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妊産婦加算の決定に関する保護決定通知書の写し</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在宅患者加算に関する保護決定通知書の写し</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1"/>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保護決定通知書の写し</w:t>
            </w:r>
          </w:p>
        </w:tc>
      </w:tr>
      <w:tr>
        <w:trPr>
          <w:trHeight w:val="501" w:hRule="atLeast"/>
        </w:trPr>
        <w:tc>
          <w:tcPr>
            <w:tcW w:w="1980" w:type="dxa"/>
            <w:gridSpan w:val="2"/>
            <w:vAlign w:val="top"/>
          </w:tcPr>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w:t>
            </w:r>
            <w:r>
              <w:rPr>
                <w:rFonts w:hint="eastAsia" w:ascii="ＭＳ ゴシック" w:hAnsi="ＭＳ ゴシック" w:eastAsia="ＭＳ ゴシック"/>
                <w:b w:val="1"/>
                <w:sz w:val="22"/>
              </w:rPr>
              <w:t>20</w:t>
            </w:r>
            <w:r>
              <w:rPr>
                <w:rFonts w:hint="eastAsia" w:ascii="ＭＳ ゴシック" w:hAnsi="ＭＳ ゴシック" w:eastAsia="ＭＳ ゴシック"/>
                <w:b w:val="1"/>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（就労収入の状況が分かるもの）の写し</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歳未満控除に関する保護決定通知書の写し</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安来市福祉事務所長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eastAsia"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-45720</wp:posOffset>
                </wp:positionH>
                <wp:positionV relativeFrom="paragraph">
                  <wp:posOffset>21590</wp:posOffset>
                </wp:positionV>
                <wp:extent cx="5847715" cy="580072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5800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56.75pt;mso-wrap-distance-left:9pt;width:460.45pt;mso-wrap-distance-top:0pt;mso-position-horizontal-relative:text;position:absolute;margin-top:1.7pt;margin-left:-3.6pt;mso-position-vertical-relative:text;mso-wrap-distance-bottom:0pt;mso-wrap-distance-right:9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eastAsia" w:ascii="ＭＳ ゴシック" w:hAnsi="ＭＳ ゴシック" w:eastAsia="ＭＳ ゴシック"/>
          <w:sz w:val="22"/>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以下、住民票の提出を要さない場合があります</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加算等の申出」で必要とされる挙証資料の写し</w:t>
      </w:r>
    </w:p>
    <w:p>
      <w:pPr>
        <w:pStyle w:val="0"/>
        <w:ind w:left="44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身分確認書類、本人との関係を証する書類の写し</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-27305</wp:posOffset>
                </wp:positionH>
                <wp:positionV relativeFrom="paragraph">
                  <wp:posOffset>29845</wp:posOffset>
                </wp:positionV>
                <wp:extent cx="5829300" cy="1668780"/>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29300" cy="16687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1.4pt;mso-wrap-distance-left:9pt;width:459pt;mso-wrap-distance-top:0pt;mso-position-horizontal-relative:text;position:absolute;margin-top:2.35pt;margin-left:-2.15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③　提出先</w: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0"/>
          <w:sz w:val="22"/>
        </w:rPr>
        <w:t>　〒６９２－０４０４　安来市広瀬町広瀬１９３０番地１</w:t>
      </w:r>
    </w:p>
    <w:p>
      <w:pPr>
        <w:pStyle w:val="0"/>
        <w:ind w:firstLine="440" w:firstLineChars="200"/>
        <w:rPr>
          <w:rFonts w:hint="default" w:ascii="ＭＳ ゴシック" w:hAnsi="ＭＳ ゴシック" w:eastAsia="ＭＳ ゴシック"/>
          <w:b w:val="1"/>
          <w:sz w:val="22"/>
        </w:rPr>
      </w:pPr>
      <w:r>
        <w:rPr>
          <w:rFonts w:hint="eastAsia" w:ascii="ＭＳ ゴシック" w:hAnsi="ＭＳ ゴシック" w:eastAsia="ＭＳ ゴシック"/>
          <w:b w:val="0"/>
          <w:sz w:val="22"/>
        </w:rPr>
        <w:t xml:space="preserve"> </w:t>
      </w:r>
      <w:r>
        <w:rPr>
          <w:rFonts w:hint="eastAsia" w:ascii="ＭＳ ゴシック" w:hAnsi="ＭＳ ゴシック" w:eastAsia="ＭＳ ゴシック"/>
          <w:b w:val="0"/>
          <w:sz w:val="22"/>
        </w:rPr>
        <w:t>安来市福祉事務所（安来市福祉課）　　</w:t>
      </w:r>
    </w:p>
    <w:p>
      <w:pPr>
        <w:pStyle w:val="0"/>
        <w:ind w:firstLine="440" w:firstLineChars="200"/>
        <w:rPr>
          <w:rFonts w:hint="default" w:ascii="ＭＳ ゴシック" w:hAnsi="ＭＳ ゴシック" w:eastAsia="ＭＳ ゴシック"/>
          <w:b w:val="1"/>
          <w:sz w:val="22"/>
        </w:rPr>
      </w:pPr>
      <w:r>
        <w:rPr>
          <w:rFonts w:hint="eastAsia" w:ascii="ＭＳ ゴシック" w:hAnsi="ＭＳ ゴシック" w:eastAsia="ＭＳ ゴシック"/>
          <w:b w:val="0"/>
          <w:sz w:val="22"/>
        </w:rPr>
        <w:t>※郵送の場合は封筒に申出者の住所・名前を必ず記載すること</w:t>
      </w:r>
    </w:p>
    <w:p>
      <w:pPr>
        <w:pStyle w:val="0"/>
        <w:ind w:firstLine="440" w:firstLineChars="200"/>
        <w:rPr>
          <w:rFonts w:hint="default" w:ascii="ＭＳ ゴシック" w:hAnsi="ＭＳ ゴシック" w:eastAsia="ＭＳ ゴシック"/>
          <w:b w:val="1"/>
          <w:sz w:val="22"/>
        </w:rPr>
      </w:pPr>
      <w:r>
        <w:rPr>
          <w:rFonts w:hint="eastAsia" w:ascii="ＭＳ ゴシック" w:hAnsi="ＭＳ ゴシック" w:eastAsia="ＭＳ ゴシック"/>
          <w:b w:val="0"/>
          <w:sz w:val="22"/>
        </w:rPr>
        <w:t>※窓口提出又は郵送（郵送料は自己負担となります）</w:t>
      </w:r>
    </w:p>
    <w:p>
      <w:pPr>
        <w:pStyle w:val="0"/>
        <w:ind w:firstLine="440" w:firstLineChars="200"/>
        <w:rPr>
          <w:rFonts w:hint="default" w:ascii="ＭＳ ゴシック" w:hAnsi="ＭＳ ゴシック" w:eastAsia="ＭＳ ゴシック"/>
          <w:b w:val="1"/>
          <w:sz w:val="22"/>
        </w:rPr>
      </w:pPr>
    </w:p>
    <w:p>
      <w:pPr>
        <w:pStyle w:val="0"/>
        <w:ind w:firstLine="220" w:firstLineChars="100"/>
        <w:rPr>
          <w:rFonts w:hint="default" w:ascii="ＭＳ ゴシック" w:hAnsi="ＭＳ ゴシック" w:eastAsia="ＭＳ ゴシック"/>
          <w:b w:val="1"/>
          <w:sz w:val="22"/>
        </w:rPr>
      </w:pPr>
      <w:r>
        <w:rPr>
          <w:rFonts w:hint="eastAsia" w:ascii="ＭＳ ゴシック" w:hAnsi="ＭＳ ゴシック" w:eastAsia="ＭＳ ゴシック"/>
          <w:b w:val="1"/>
          <w:sz w:val="22"/>
        </w:rPr>
        <w:t>　追加給付専用ダイヤル</w:t>
      </w:r>
    </w:p>
    <w:p>
      <w:pPr>
        <w:pStyle w:val="0"/>
        <w:ind w:firstLine="220" w:firstLineChars="100"/>
        <w:rPr>
          <w:rFonts w:hint="default" w:ascii="ＭＳ ゴシック" w:hAnsi="ＭＳ ゴシック" w:eastAsia="ＭＳ ゴシック"/>
          <w:b w:val="1"/>
          <w:sz w:val="22"/>
        </w:rPr>
      </w:pPr>
      <w:r>
        <w:rPr>
          <w:rFonts w:hint="eastAsia" w:ascii="ＭＳ ゴシック" w:hAnsi="ＭＳ ゴシック" w:eastAsia="ＭＳ ゴシック"/>
          <w:b w:val="1"/>
          <w:sz w:val="22"/>
        </w:rPr>
        <w:t>　０１２０－１７９－４４５（追加給付相談センター　厚生労働省委託事業）</w:t>
      </w:r>
    </w:p>
    <w:p>
      <w:pPr>
        <w:pStyle w:val="0"/>
        <w:ind w:firstLine="440" w:firstLineChars="200"/>
        <w:rPr>
          <w:rFonts w:hint="default" w:ascii="ＭＳ ゴシック" w:hAnsi="ＭＳ ゴシック" w:eastAsia="ＭＳ ゴシック"/>
          <w:b w:val="1"/>
          <w:sz w:val="22"/>
        </w:rPr>
      </w:pPr>
      <w:r>
        <w:rPr>
          <w:rFonts w:hint="eastAsia" w:ascii="ＭＳ ゴシック" w:hAnsi="ＭＳ ゴシック" w:eastAsia="ＭＳ ゴシック"/>
          <w:b w:val="1"/>
          <w:sz w:val="22"/>
        </w:rPr>
        <w:t>０５０－３８５０－６５３０（コールセンター）</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3037</TotalTime>
  <Pages>7</Pages>
  <Words>23</Words>
  <Characters>4080</Characters>
  <Application>JUST Note</Application>
  <Lines>6633</Lines>
  <Paragraphs>222</Paragraphs>
  <Company>厚生労働省</Company>
  <CharactersWithSpaces>4703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吉木　武</cp:lastModifiedBy>
  <cp:lastPrinted>2026-05-29T00:55:17Z</cp:lastPrinted>
  <dcterms:created xsi:type="dcterms:W3CDTF">2019-04-18T16:26:00Z</dcterms:created>
  <dcterms:modified xsi:type="dcterms:W3CDTF">2026-08-21T11:14:28Z</dcterms:modified>
  <cp:revision>129</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