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Hlk199340627"/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auto"/>
        </w:rPr>
        <w:t>６号（第６</w:t>
      </w:r>
      <w:r>
        <w:rPr>
          <w:rFonts w:hint="eastAsia" w:ascii="ＭＳ 明朝" w:hAnsi="ＭＳ 明朝" w:eastAsia="ＭＳ 明朝"/>
          <w:color w:val="000000" w:themeColor="text1"/>
        </w:rPr>
        <w:t>条関係）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撤去及び処分に関する計画書</w:t>
      </w: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35"/>
        <w:tblW w:w="828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489"/>
        <w:gridCol w:w="1699"/>
        <w:gridCol w:w="1706"/>
        <w:gridCol w:w="2979"/>
        <w:gridCol w:w="709"/>
        <w:gridCol w:w="702"/>
      </w:tblGrid>
      <w:tr>
        <w:trPr>
          <w:trHeight w:val="454" w:hRule="atLeast"/>
        </w:trPr>
        <w:tc>
          <w:tcPr>
            <w:tcW w:w="2188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88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事業区域の所在地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安来市　</w:t>
            </w:r>
          </w:p>
        </w:tc>
      </w:tr>
      <w:tr>
        <w:trPr>
          <w:trHeight w:val="454" w:hRule="atLeast"/>
        </w:trPr>
        <w:tc>
          <w:tcPr>
            <w:tcW w:w="2188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事業区域の面積</w:t>
            </w:r>
          </w:p>
        </w:tc>
        <w:tc>
          <w:tcPr>
            <w:tcW w:w="1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390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ｍ</w:t>
            </w:r>
            <w:r>
              <w:rPr>
                <w:rFonts w:hint="eastAsia" w:ascii="ＭＳ 明朝" w:hAnsi="ＭＳ 明朝" w:eastAsia="ＭＳ 明朝"/>
                <w:color w:val="000000" w:themeColor="text1"/>
                <w:vertAlign w:val="superscript"/>
              </w:rPr>
              <w:t>２</w:t>
            </w:r>
          </w:p>
        </w:tc>
      </w:tr>
      <w:tr>
        <w:trPr>
          <w:trHeight w:val="454" w:hRule="atLeast"/>
        </w:trPr>
        <w:tc>
          <w:tcPr>
            <w:tcW w:w="2188" w:type="dxa"/>
            <w:gridSpan w:val="2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発電設備の概要</w:t>
            </w:r>
          </w:p>
        </w:tc>
        <w:tc>
          <w:tcPr>
            <w:tcW w:w="17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種別・規模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太陽光　・　風力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低　</w:t>
            </w:r>
            <w:bookmarkStart w:id="1" w:name="_GoBack"/>
            <w:bookmarkEnd w:id="1"/>
            <w:r>
              <w:rPr>
                <w:rFonts w:hint="eastAsia" w:ascii="ＭＳ 明朝" w:hAnsi="ＭＳ 明朝" w:eastAsia="ＭＳ 明朝"/>
                <w:color w:val="000000" w:themeColor="text1"/>
              </w:rPr>
              <w:t>圧　・　高圧　・　特別高圧</w:t>
            </w:r>
          </w:p>
        </w:tc>
      </w:tr>
      <w:tr>
        <w:trPr>
          <w:trHeight w:val="454" w:hRule="atLeast"/>
        </w:trPr>
        <w:tc>
          <w:tcPr>
            <w:tcW w:w="2188" w:type="dxa"/>
            <w:gridSpan w:val="2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想定発電出力</w:t>
            </w:r>
          </w:p>
        </w:tc>
        <w:tc>
          <w:tcPr>
            <w:tcW w:w="297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発電機器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88" w:type="dxa"/>
            <w:gridSpan w:val="2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パワーコンディショナー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489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撤去及び処分に関する事項</w:t>
            </w:r>
          </w:p>
        </w:tc>
        <w:tc>
          <w:tcPr>
            <w:tcW w:w="16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設備更新予定の有無</w:t>
            </w:r>
          </w:p>
        </w:tc>
        <w:tc>
          <w:tcPr>
            <w:tcW w:w="609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有　　・　　無</w:t>
            </w:r>
          </w:p>
        </w:tc>
      </w:tr>
      <w:tr>
        <w:trPr>
          <w:trHeight w:val="454" w:hRule="atLeast"/>
        </w:trPr>
        <w:tc>
          <w:tcPr>
            <w:tcW w:w="489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建設費の概算</w:t>
            </w:r>
          </w:p>
        </w:tc>
        <w:tc>
          <w:tcPr>
            <w:tcW w:w="609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89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撤去費及び処分費の概算</w:t>
            </w:r>
          </w:p>
        </w:tc>
        <w:tc>
          <w:tcPr>
            <w:tcW w:w="609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918" w:hRule="atLeast"/>
        </w:trPr>
        <w:tc>
          <w:tcPr>
            <w:tcW w:w="489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撤去費及び処分費の積立方法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489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撤去及び処分の時期</w:t>
            </w:r>
          </w:p>
        </w:tc>
        <w:tc>
          <w:tcPr>
            <w:tcW w:w="6096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　　　　月　　　　日</w:t>
            </w:r>
          </w:p>
        </w:tc>
      </w:tr>
      <w:tr>
        <w:trPr>
          <w:trHeight w:val="2835" w:hRule="atLeast"/>
        </w:trPr>
        <w:tc>
          <w:tcPr>
            <w:tcW w:w="489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処分方法</w:t>
            </w:r>
          </w:p>
        </w:tc>
        <w:tc>
          <w:tcPr>
            <w:tcW w:w="609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</w:rPr>
      </w:pPr>
      <w:bookmarkEnd w:id="0"/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="ＭＳ 明朝" w:hAnsi="ＭＳ 明朝" w:eastAsia="ＭＳ 明朝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ＭＳ 明朝" w:hAnsi="ＭＳ 明朝" w:eastAsia="ＭＳ 明朝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color w:val="000000" w:themeColor="text1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color w:val="000000" w:themeColor="text1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 w:themeColor="text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175</Characters>
  <Application>JUST Note</Application>
  <Lines>90</Lines>
  <Paragraphs>27</Paragraphs>
  <CharactersWithSpaces>235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慶悟</dc:creator>
  <cp:lastModifiedBy>頼田　英治</cp:lastModifiedBy>
  <cp:lastPrinted>2026-06-02T05:23:05Z</cp:lastPrinted>
  <dcterms:created xsi:type="dcterms:W3CDTF">2025-05-29T09:01:00Z</dcterms:created>
  <dcterms:modified xsi:type="dcterms:W3CDTF">2026-06-02T03:53:32Z</dcterms:modified>
  <cp:revision>2</cp:revision>
</cp:coreProperties>
</file>