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借用品請書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420" w:rightChars="200"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安来市環境政策課長　様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420" w:rightChars="200" w:firstLine="720" w:firstLineChars="3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下記のとおり借用します。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令和　　　年　　　月　　　日</w:t>
      </w:r>
    </w:p>
    <w:p>
      <w:pPr>
        <w:pStyle w:val="0"/>
        <w:ind w:left="3360" w:leftChars="1600" w:right="420" w:rightChars="200" w:firstLine="960" w:firstLineChars="40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3360" w:leftChars="1600" w:right="420" w:rightChars="200" w:firstLine="960" w:firstLineChars="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会社名</w:t>
      </w:r>
    </w:p>
    <w:p>
      <w:pPr>
        <w:pStyle w:val="0"/>
        <w:ind w:leftChars="0" w:right="420" w:rightChars="200" w:firstLineChars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3360" w:leftChars="1600" w:right="420" w:rightChars="200" w:firstLine="960" w:firstLineChars="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担当者</w:t>
      </w:r>
    </w:p>
    <w:p>
      <w:pPr>
        <w:pStyle w:val="0"/>
        <w:spacing w:after="180" w:afterLines="50" w:afterAutospacing="0"/>
        <w:ind w:left="0" w:leftChars="0" w:right="420" w:rightChars="200" w:firstLine="4400" w:firstLineChars="2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署名</w:t>
      </w:r>
      <w:r>
        <w:rPr>
          <w:rFonts w:hint="eastAsia" w:ascii="ＭＳ ゴシック" w:hAnsi="ＭＳ ゴシック" w:eastAsia="ＭＳ ゴシック"/>
          <w:sz w:val="20"/>
        </w:rPr>
        <w:t>)</w:t>
      </w:r>
    </w:p>
    <w:p>
      <w:pPr>
        <w:pStyle w:val="0"/>
        <w:ind w:left="3360" w:leftChars="1600" w:right="420" w:rightChars="200" w:firstLine="960" w:firstLineChars="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連絡先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Chars="0" w:right="420" w:rightChars="200" w:firstLine="0" w:firstLineChars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ind w:leftChars="0" w:right="420" w:rightChars="200" w:firstLine="0" w:firstLineChars="0"/>
        <w:jc w:val="center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560"/>
      </w:tblGrid>
      <w:tr>
        <w:trPr>
          <w:trHeight w:val="71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件名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令和７年度安来市エネルギー構造高度化・転換理解促進事業支援業務</w:t>
            </w:r>
          </w:p>
        </w:tc>
      </w:tr>
    </w:tbl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081"/>
        <w:gridCol w:w="944"/>
        <w:gridCol w:w="944"/>
        <w:gridCol w:w="1049"/>
        <w:gridCol w:w="1049"/>
        <w:gridCol w:w="1049"/>
        <w:gridCol w:w="1049"/>
      </w:tblGrid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品目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規格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</w:tc>
        <w:tc>
          <w:tcPr>
            <w:tcW w:w="104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返却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予定日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市確認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サイン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104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返却日</w:t>
            </w:r>
          </w:p>
        </w:tc>
        <w:tc>
          <w:tcPr>
            <w:tcW w:w="104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市確認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サイン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令和６年度成果品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CD-R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枚</w:t>
            </w:r>
          </w:p>
        </w:tc>
        <w:tc>
          <w:tcPr>
            <w:tcW w:w="104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Chars="0" w:right="420" w:rightChars="200" w:firstLine="0" w:firstLineChars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以上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ファイル形式：</w:t>
      </w:r>
      <w:r>
        <w:rPr>
          <w:rFonts w:hint="eastAsia" w:ascii="ＭＳ ゴシック" w:hAnsi="ＭＳ ゴシック" w:eastAsia="ＭＳ ゴシック"/>
          <w:sz w:val="22"/>
        </w:rPr>
        <w:t>PDF</w:t>
      </w:r>
      <w:r>
        <w:rPr>
          <w:rFonts w:hint="eastAsia" w:ascii="ＭＳ ゴシック" w:hAnsi="ＭＳ ゴシック" w:eastAsia="ＭＳ ゴシック"/>
          <w:sz w:val="22"/>
        </w:rPr>
        <w:t>等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sz w:val="22"/>
          <w:fitText w:val="1320" w:id="1"/>
        </w:rPr>
        <w:t>ページ</w:t>
      </w:r>
      <w:r>
        <w:rPr>
          <w:rFonts w:hint="eastAsia" w:ascii="ＭＳ ゴシック" w:hAnsi="ＭＳ ゴシック" w:eastAsia="ＭＳ ゴシック"/>
          <w:spacing w:val="1"/>
          <w:sz w:val="22"/>
          <w:fitText w:val="1320" w:id="1"/>
        </w:rPr>
        <w:t>数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345</w:t>
      </w:r>
      <w:r>
        <w:rPr>
          <w:rFonts w:hint="eastAsia" w:ascii="ＭＳ ゴシック" w:hAnsi="ＭＳ ゴシック" w:eastAsia="ＭＳ ゴシック"/>
          <w:sz w:val="22"/>
        </w:rPr>
        <w:t>ページ外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貸与可能期間：</w:t>
      </w:r>
      <w:r>
        <w:rPr>
          <w:rFonts w:hint="eastAsia" w:ascii="ＭＳ ゴシック" w:hAnsi="ＭＳ ゴシック" w:eastAsia="ＭＳ ゴシック"/>
          <w:sz w:val="22"/>
        </w:rPr>
        <w:t>6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</w:rPr>
        <w:t>4</w:t>
      </w:r>
      <w:r>
        <w:rPr>
          <w:rFonts w:hint="eastAsia" w:ascii="ＭＳ ゴシック" w:hAnsi="ＭＳ ゴシック" w:eastAsia="ＭＳ ゴシック"/>
          <w:sz w:val="22"/>
        </w:rPr>
        <w:t>日～</w:t>
      </w:r>
      <w:r>
        <w:rPr>
          <w:rFonts w:hint="eastAsia" w:ascii="ＭＳ ゴシック" w:hAnsi="ＭＳ ゴシック" w:eastAsia="ＭＳ ゴシック"/>
          <w:sz w:val="22"/>
        </w:rPr>
        <w:t>6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</w:rPr>
        <w:t>20</w:t>
      </w:r>
      <w:r>
        <w:rPr>
          <w:rFonts w:hint="eastAsia" w:ascii="ＭＳ ゴシック" w:hAnsi="ＭＳ ゴシック" w:eastAsia="ＭＳ ゴシック"/>
          <w:sz w:val="22"/>
        </w:rPr>
        <w:t>日</w:t>
      </w:r>
      <w:bookmarkStart w:id="0" w:name="_GoBack"/>
      <w:bookmarkEnd w:id="0"/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取得した情報は漏洩のないよう取り扱います。</w:t>
      </w:r>
    </w:p>
    <w:p>
      <w:pPr>
        <w:pStyle w:val="0"/>
        <w:ind w:leftChars="0" w:right="420" w:rightChars="2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本業務以外での使用を一切しないことを誓約します。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河津　建星</cp:lastModifiedBy>
  <dcterms:modified xsi:type="dcterms:W3CDTF">2025-06-02T00:26:45Z</dcterms:modified>
  <cp:revision>0</cp:revision>
</cp:coreProperties>
</file>