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様式第４のニ（第４条、第５条関係）</w:t>
      </w:r>
    </w:p>
    <w:p>
      <w:pPr>
        <w:pStyle w:val="0"/>
        <w:jc w:val="center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pacing w:val="16"/>
          <w:fitText w:val="3546" w:id="1"/>
        </w:rPr>
        <w:t>屋内タンク貯蔵所</w:t>
      </w:r>
      <w:r>
        <w:rPr>
          <w:rFonts w:hint="eastAsia" w:ascii="ＭＳ 明朝" w:hAnsi="ＭＳ 明朝" w:eastAsia="ＭＳ 明朝"/>
          <w:spacing w:val="16"/>
          <w:sz w:val="20"/>
          <w:fitText w:val="3546" w:id="1"/>
        </w:rPr>
        <w:t>構造設備明細</w:t>
      </w:r>
      <w:r>
        <w:rPr>
          <w:rFonts w:hint="eastAsia" w:ascii="ＭＳ 明朝" w:hAnsi="ＭＳ 明朝" w:eastAsia="ＭＳ 明朝"/>
          <w:spacing w:val="9"/>
          <w:sz w:val="20"/>
          <w:fitText w:val="3546" w:id="1"/>
        </w:rPr>
        <w:t>書</w:t>
      </w:r>
    </w:p>
    <w:tbl>
      <w:tblPr>
        <w:tblStyle w:val="17"/>
        <w:tblW w:w="9395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73"/>
        <w:gridCol w:w="206"/>
        <w:gridCol w:w="392"/>
        <w:gridCol w:w="527"/>
        <w:gridCol w:w="410"/>
        <w:gridCol w:w="14"/>
        <w:gridCol w:w="421"/>
        <w:gridCol w:w="1372"/>
        <w:gridCol w:w="1158"/>
        <w:gridCol w:w="90"/>
        <w:gridCol w:w="124"/>
        <w:gridCol w:w="1284"/>
        <w:gridCol w:w="88"/>
        <w:gridCol w:w="142"/>
        <w:gridCol w:w="65"/>
        <w:gridCol w:w="66"/>
        <w:gridCol w:w="119"/>
        <w:gridCol w:w="784"/>
        <w:gridCol w:w="1560"/>
      </w:tblGrid>
      <w:tr>
        <w:trPr>
          <w:trHeight w:val="567" w:hRule="atLeast"/>
        </w:trPr>
        <w:tc>
          <w:tcPr>
            <w:tcW w:w="2108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事業の概要</w:t>
            </w:r>
          </w:p>
        </w:tc>
        <w:tc>
          <w:tcPr>
            <w:tcW w:w="7282" w:type="dxa"/>
            <w:gridSpan w:val="1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567" w:hRule="atLeast"/>
        </w:trPr>
        <w:tc>
          <w:tcPr>
            <w:tcW w:w="779" w:type="dxa"/>
            <w:gridSpan w:val="2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40" w:lineRule="exact"/>
              <w:ind w:left="113" w:leftChars="0" w:right="113" w:rightChars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室の構造</w:t>
            </w:r>
          </w:p>
          <w:p>
            <w:pPr>
              <w:pStyle w:val="0"/>
              <w:spacing w:line="240" w:lineRule="exact"/>
              <w:ind w:left="113" w:leftChars="0" w:right="113" w:rightChars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タンク専用</w:t>
            </w:r>
          </w:p>
        </w:tc>
        <w:tc>
          <w:tcPr>
            <w:tcW w:w="392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40" w:lineRule="exact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壁</w:t>
            </w:r>
          </w:p>
        </w:tc>
        <w:tc>
          <w:tcPr>
            <w:tcW w:w="1372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延焼のおそれ</w:t>
            </w:r>
          </w:p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のある外壁</w:t>
            </w:r>
          </w:p>
        </w:tc>
        <w:tc>
          <w:tcPr>
            <w:tcW w:w="262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08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床</w:t>
            </w:r>
          </w:p>
        </w:tc>
        <w:tc>
          <w:tcPr>
            <w:tcW w:w="2820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567" w:hRule="atLeast"/>
        </w:trPr>
        <w:tc>
          <w:tcPr>
            <w:tcW w:w="779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39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372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その他の壁</w:t>
            </w:r>
          </w:p>
        </w:tc>
        <w:tc>
          <w:tcPr>
            <w:tcW w:w="262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08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出入口</w:t>
            </w:r>
          </w:p>
        </w:tc>
        <w:tc>
          <w:tcPr>
            <w:tcW w:w="2820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（しきい高さ　　　　ｃｍ）</w:t>
            </w:r>
          </w:p>
        </w:tc>
      </w:tr>
      <w:tr>
        <w:trPr>
          <w:trHeight w:val="567" w:hRule="atLeast"/>
        </w:trPr>
        <w:tc>
          <w:tcPr>
            <w:tcW w:w="779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764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屋根</w:t>
            </w:r>
          </w:p>
        </w:tc>
        <w:tc>
          <w:tcPr>
            <w:tcW w:w="262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08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その他</w:t>
            </w:r>
          </w:p>
        </w:tc>
        <w:tc>
          <w:tcPr>
            <w:tcW w:w="2820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567" w:hRule="atLeast"/>
        </w:trPr>
        <w:tc>
          <w:tcPr>
            <w:tcW w:w="1698" w:type="dxa"/>
            <w:gridSpan w:val="4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建築物の一部に</w:t>
            </w:r>
          </w:p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タンク専用室を</w:t>
            </w:r>
          </w:p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設ける場合の建</w:t>
            </w:r>
          </w:p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築物の構造</w:t>
            </w:r>
          </w:p>
        </w:tc>
        <w:tc>
          <w:tcPr>
            <w:tcW w:w="845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階　数</w:t>
            </w:r>
          </w:p>
        </w:tc>
        <w:tc>
          <w:tcPr>
            <w:tcW w:w="137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37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設置階</w:t>
            </w:r>
          </w:p>
        </w:tc>
        <w:tc>
          <w:tcPr>
            <w:tcW w:w="1372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176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建築面積</w:t>
            </w:r>
          </w:p>
        </w:tc>
        <w:tc>
          <w:tcPr>
            <w:tcW w:w="155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㎡</w:t>
            </w:r>
          </w:p>
        </w:tc>
      </w:tr>
      <w:tr>
        <w:trPr>
          <w:trHeight w:val="624" w:hRule="atLeast"/>
        </w:trPr>
        <w:tc>
          <w:tcPr>
            <w:tcW w:w="1698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2217" w:type="dxa"/>
            <w:gridSpan w:val="4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建築物の構造概要</w:t>
            </w:r>
          </w:p>
        </w:tc>
        <w:tc>
          <w:tcPr>
            <w:tcW w:w="5476" w:type="dxa"/>
            <w:gridSpan w:val="11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567" w:hRule="atLeast"/>
        </w:trPr>
        <w:tc>
          <w:tcPr>
            <w:tcW w:w="573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タンクの構造、設備</w:t>
            </w:r>
          </w:p>
        </w:tc>
        <w:tc>
          <w:tcPr>
            <w:tcW w:w="1549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形状</w:t>
            </w:r>
          </w:p>
        </w:tc>
        <w:tc>
          <w:tcPr>
            <w:tcW w:w="3163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108" w:type="dxa"/>
            <w:gridSpan w:val="8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常圧・加圧（　　　　</w:t>
            </w:r>
            <w:r>
              <w:rPr>
                <w:rFonts w:hint="eastAsia" w:ascii="ＭＳ 明朝" w:hAnsi="ＭＳ 明朝" w:eastAsia="ＭＳ 明朝"/>
                <w:sz w:val="20"/>
              </w:rPr>
              <w:t>kPa</w:t>
            </w:r>
            <w:r>
              <w:rPr>
                <w:rFonts w:hint="eastAsia" w:ascii="ＭＳ 明朝" w:hAnsi="ＭＳ 明朝" w:eastAsia="ＭＳ 明朝"/>
                <w:sz w:val="20"/>
              </w:rPr>
              <w:t>）　</w:t>
            </w:r>
          </w:p>
        </w:tc>
      </w:tr>
      <w:tr>
        <w:trPr>
          <w:trHeight w:val="567" w:hRule="atLeast"/>
        </w:trPr>
        <w:tc>
          <w:tcPr>
            <w:tcW w:w="57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549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寸法</w:t>
            </w:r>
          </w:p>
        </w:tc>
        <w:tc>
          <w:tcPr>
            <w:tcW w:w="3163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514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容量</w:t>
            </w:r>
          </w:p>
        </w:tc>
        <w:tc>
          <w:tcPr>
            <w:tcW w:w="2594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567" w:hRule="atLeast"/>
        </w:trPr>
        <w:tc>
          <w:tcPr>
            <w:tcW w:w="57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49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材質、板厚</w:t>
            </w:r>
          </w:p>
        </w:tc>
        <w:tc>
          <w:tcPr>
            <w:tcW w:w="7269" w:type="dxa"/>
            <w:gridSpan w:val="1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7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49" w:type="dxa"/>
            <w:gridSpan w:val="5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通気管</w:t>
            </w:r>
          </w:p>
        </w:tc>
        <w:tc>
          <w:tcPr>
            <w:tcW w:w="3163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right="483" w:rightChars="245" w:firstLine="507" w:firstLineChars="271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種別</w:t>
            </w:r>
          </w:p>
        </w:tc>
        <w:tc>
          <w:tcPr>
            <w:tcW w:w="1645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数</w:t>
            </w:r>
          </w:p>
        </w:tc>
        <w:tc>
          <w:tcPr>
            <w:tcW w:w="2463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内径又は作動圧</w:t>
            </w:r>
          </w:p>
        </w:tc>
      </w:tr>
      <w:tr>
        <w:trPr>
          <w:trHeight w:val="567" w:hRule="atLeast"/>
        </w:trPr>
        <w:tc>
          <w:tcPr>
            <w:tcW w:w="57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49" w:type="dxa"/>
            <w:gridSpan w:val="5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3163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645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2463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㎜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 </w:t>
            </w:r>
          </w:p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 xml:space="preserve">kPa </w:t>
            </w:r>
          </w:p>
        </w:tc>
      </w:tr>
      <w:tr>
        <w:trPr>
          <w:trHeight w:val="454" w:hRule="atLeast"/>
        </w:trPr>
        <w:tc>
          <w:tcPr>
            <w:tcW w:w="57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49" w:type="dxa"/>
            <w:gridSpan w:val="5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安全装置</w:t>
            </w:r>
          </w:p>
        </w:tc>
        <w:tc>
          <w:tcPr>
            <w:tcW w:w="3163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right="483" w:rightChars="245" w:firstLine="507" w:firstLineChars="271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種別</w:t>
            </w:r>
          </w:p>
        </w:tc>
        <w:tc>
          <w:tcPr>
            <w:tcW w:w="1645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数</w:t>
            </w:r>
          </w:p>
        </w:tc>
        <w:tc>
          <w:tcPr>
            <w:tcW w:w="2463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作動圧</w:t>
            </w:r>
          </w:p>
        </w:tc>
      </w:tr>
      <w:tr>
        <w:trPr>
          <w:trHeight w:val="567" w:hRule="atLeast"/>
        </w:trPr>
        <w:tc>
          <w:tcPr>
            <w:tcW w:w="57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49" w:type="dxa"/>
            <w:gridSpan w:val="5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3163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645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2463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 xml:space="preserve">kPa </w:t>
            </w:r>
          </w:p>
        </w:tc>
      </w:tr>
      <w:tr>
        <w:trPr>
          <w:trHeight w:val="567" w:hRule="atLeast"/>
        </w:trPr>
        <w:tc>
          <w:tcPr>
            <w:tcW w:w="573" w:type="dxa"/>
            <w:vMerge w:val="continue"/>
            <w:tcBorders>
              <w:top w:val="nil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549" w:type="dxa"/>
            <w:gridSpan w:val="5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液量表示装置</w:t>
            </w:r>
          </w:p>
        </w:tc>
        <w:tc>
          <w:tcPr>
            <w:tcW w:w="3163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764" w:type="dxa"/>
            <w:gridSpan w:val="6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引火防止装置</w:t>
            </w:r>
          </w:p>
        </w:tc>
        <w:tc>
          <w:tcPr>
            <w:tcW w:w="2344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right="475" w:rightChars="241" w:firstLine="479" w:firstLineChars="256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有・無</w:t>
            </w:r>
          </w:p>
        </w:tc>
      </w:tr>
      <w:tr>
        <w:trPr>
          <w:trHeight w:val="567" w:hRule="atLeast"/>
        </w:trPr>
        <w:tc>
          <w:tcPr>
            <w:tcW w:w="2122" w:type="dxa"/>
            <w:gridSpan w:val="6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出入口の位置</w:t>
            </w:r>
          </w:p>
        </w:tc>
        <w:tc>
          <w:tcPr>
            <w:tcW w:w="3163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764" w:type="dxa"/>
            <w:gridSpan w:val="6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注入口付近の</w:t>
            </w:r>
          </w:p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接地電極</w:t>
            </w:r>
          </w:p>
        </w:tc>
        <w:tc>
          <w:tcPr>
            <w:tcW w:w="2344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right="475" w:rightChars="241" w:firstLine="479" w:firstLineChars="256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有・無</w:t>
            </w:r>
          </w:p>
        </w:tc>
      </w:tr>
      <w:tr>
        <w:trPr>
          <w:trHeight w:val="567" w:hRule="atLeast"/>
        </w:trPr>
        <w:tc>
          <w:tcPr>
            <w:tcW w:w="2122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ポンプ設備の概要</w:t>
            </w:r>
          </w:p>
        </w:tc>
        <w:tc>
          <w:tcPr>
            <w:tcW w:w="7269" w:type="dxa"/>
            <w:gridSpan w:val="1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567" w:hRule="atLeast"/>
        </w:trPr>
        <w:tc>
          <w:tcPr>
            <w:tcW w:w="2122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採光、照明設備</w:t>
            </w:r>
          </w:p>
        </w:tc>
        <w:tc>
          <w:tcPr>
            <w:tcW w:w="295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793" w:type="dxa"/>
            <w:gridSpan w:val="6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換気、排出の設備</w:t>
            </w:r>
          </w:p>
        </w:tc>
        <w:tc>
          <w:tcPr>
            <w:tcW w:w="2529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2122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配管</w:t>
            </w:r>
          </w:p>
        </w:tc>
        <w:tc>
          <w:tcPr>
            <w:tcW w:w="7269" w:type="dxa"/>
            <w:gridSpan w:val="1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567" w:hRule="atLeast"/>
        </w:trPr>
        <w:tc>
          <w:tcPr>
            <w:tcW w:w="2122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消火設備</w:t>
            </w:r>
          </w:p>
        </w:tc>
        <w:tc>
          <w:tcPr>
            <w:tcW w:w="295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793" w:type="dxa"/>
            <w:gridSpan w:val="6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警報設備</w:t>
            </w:r>
          </w:p>
        </w:tc>
        <w:tc>
          <w:tcPr>
            <w:tcW w:w="2525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850" w:hRule="atLeast"/>
        </w:trPr>
        <w:tc>
          <w:tcPr>
            <w:tcW w:w="2122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工事請負者住所氏名</w:t>
            </w:r>
          </w:p>
        </w:tc>
        <w:tc>
          <w:tcPr>
            <w:tcW w:w="7273" w:type="dxa"/>
            <w:gridSpan w:val="1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ind w:leftChars="0" w:firstLine="3811" w:firstLineChars="2038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電話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pacing w:val="20"/>
          <w:sz w:val="20"/>
        </w:rPr>
      </w:pPr>
      <w:r>
        <w:rPr>
          <w:rFonts w:hint="eastAsia" w:ascii="ＭＳ 明朝" w:hAnsi="ＭＳ 明朝" w:eastAsia="ＭＳ 明朝"/>
          <w:spacing w:val="20"/>
          <w:sz w:val="20"/>
        </w:rPr>
        <w:t>備考　１　この用紙の大きさは、日本産業規格Ａ４</w:t>
      </w:r>
      <w:bookmarkStart w:id="0" w:name="_GoBack"/>
      <w:bookmarkEnd w:id="0"/>
      <w:r>
        <w:rPr>
          <w:rFonts w:hint="eastAsia" w:ascii="ＭＳ 明朝" w:hAnsi="ＭＳ 明朝" w:eastAsia="ＭＳ 明朝"/>
          <w:spacing w:val="20"/>
          <w:sz w:val="20"/>
        </w:rPr>
        <w:t>とすること。</w:t>
      </w:r>
    </w:p>
    <w:p>
      <w:pPr>
        <w:pStyle w:val="0"/>
        <w:ind w:left="748" w:hanging="748" w:hangingChars="400"/>
        <w:rPr>
          <w:rFonts w:hint="eastAsia" w:ascii="ＭＳ 明朝" w:hAnsi="ＭＳ 明朝" w:eastAsia="ＭＳ 明朝"/>
          <w:spacing w:val="20"/>
          <w:sz w:val="20"/>
        </w:rPr>
      </w:pPr>
      <w:r>
        <w:rPr>
          <w:rFonts w:hint="eastAsia" w:ascii="ＭＳ 明朝" w:hAnsi="ＭＳ 明朝" w:eastAsia="ＭＳ 明朝"/>
          <w:spacing w:val="20"/>
          <w:sz w:val="20"/>
        </w:rPr>
        <w:t>　　　２　建築物の一部にタンク専用室を設ける場合の建築物の構造の欄は、該当する場合のみ記入すること。</w:t>
      </w:r>
    </w:p>
    <w:sectPr>
      <w:pgSz w:w="11906" w:h="16838"/>
      <w:pgMar w:top="1701" w:right="1134" w:bottom="1134" w:left="1701" w:header="851" w:footer="992" w:gutter="0"/>
      <w:pgBorders w:zOrder="front" w:display="allPages" w:offsetFrom="page"/>
      <w:cols w:space="720"/>
      <w:textDirection w:val="lrTb"/>
      <w:docGrid w:type="linesAndChars" w:linePitch="285" w:charSpace="-266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2"/>
  <w:doNotDisplayPageBoundaries/>
  <w:bordersDoNotSurroundHeader/>
  <w:bordersDoNotSurroundFooter/>
  <w:defaultTabStop w:val="840"/>
  <w:hyphenationZone w:val="0"/>
  <w:defaultTableStyle w:val="17"/>
  <w:drawingGridHorizontalSpacing w:val="196"/>
  <w:drawingGridVerticalSpacing w:val="14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205</TotalTime>
  <Pages>1</Pages>
  <Words>1</Words>
  <Characters>386</Characters>
  <Application>JUST Note</Application>
  <Lines>136</Lines>
  <Paragraphs>59</Paragraphs>
  <Company>HP Inc.</Company>
  <CharactersWithSpaces>397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周藤　誠</dc:creator>
  <cp:lastModifiedBy>周藤　誠</cp:lastModifiedBy>
  <dcterms:created xsi:type="dcterms:W3CDTF">2025-10-02T00:01:00Z</dcterms:created>
  <dcterms:modified xsi:type="dcterms:W3CDTF">2025-10-07T00:01:27Z</dcterms:modified>
  <cp:revision>8</cp:revision>
</cp:coreProperties>
</file>