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様式第４のト（第４条、第５条関係）</w:t>
      </w:r>
    </w:p>
    <w:p>
      <w:pPr>
        <w:pStyle w:val="0"/>
        <w:jc w:val="center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pacing w:val="16"/>
          <w:fitText w:val="3546" w:id="1"/>
        </w:rPr>
        <w:t>移動タンク貯蔵所</w:t>
      </w:r>
      <w:r>
        <w:rPr>
          <w:rFonts w:hint="eastAsia" w:ascii="ＭＳ 明朝" w:hAnsi="ＭＳ 明朝" w:eastAsia="ＭＳ 明朝"/>
          <w:spacing w:val="16"/>
          <w:sz w:val="20"/>
          <w:fitText w:val="3546" w:id="1"/>
        </w:rPr>
        <w:t>構造設備明細</w:t>
      </w:r>
      <w:r>
        <w:rPr>
          <w:rFonts w:hint="eastAsia" w:ascii="ＭＳ 明朝" w:hAnsi="ＭＳ 明朝" w:eastAsia="ＭＳ 明朝"/>
          <w:spacing w:val="9"/>
          <w:sz w:val="20"/>
          <w:fitText w:val="3546" w:id="1"/>
        </w:rPr>
        <w:t>書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83"/>
        <w:gridCol w:w="251"/>
        <w:gridCol w:w="337"/>
        <w:gridCol w:w="1764"/>
        <w:gridCol w:w="1761"/>
        <w:gridCol w:w="589"/>
        <w:gridCol w:w="342"/>
        <w:gridCol w:w="245"/>
        <w:gridCol w:w="395"/>
        <w:gridCol w:w="196"/>
        <w:gridCol w:w="1176"/>
        <w:gridCol w:w="882"/>
        <w:gridCol w:w="882"/>
      </w:tblGrid>
      <w:tr>
        <w:trPr>
          <w:trHeight w:val="397" w:hRule="atLeast"/>
        </w:trPr>
        <w:tc>
          <w:tcPr>
            <w:tcW w:w="293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車名および型式</w:t>
            </w:r>
          </w:p>
        </w:tc>
        <w:tc>
          <w:tcPr>
            <w:tcW w:w="6468" w:type="dxa"/>
            <w:gridSpan w:val="9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2935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0" w:leftChars="0" w:right="0" w:rightChars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製造事業所名</w:t>
            </w:r>
          </w:p>
        </w:tc>
        <w:tc>
          <w:tcPr>
            <w:tcW w:w="6468" w:type="dxa"/>
            <w:gridSpan w:val="9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583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83"/>
                <w:sz w:val="20"/>
                <w:fitText w:val="935" w:id="2"/>
              </w:rPr>
              <w:t>危険</w:t>
            </w:r>
            <w:r>
              <w:rPr>
                <w:rFonts w:hint="eastAsia" w:ascii="ＭＳ 明朝" w:hAnsi="ＭＳ 明朝" w:eastAsia="ＭＳ 明朝"/>
                <w:spacing w:val="1"/>
                <w:sz w:val="20"/>
                <w:fitText w:val="935" w:id="2"/>
              </w:rPr>
              <w:t>物</w:t>
            </w:r>
          </w:p>
        </w:tc>
        <w:tc>
          <w:tcPr>
            <w:tcW w:w="2352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類別</w:t>
            </w:r>
          </w:p>
        </w:tc>
        <w:tc>
          <w:tcPr>
            <w:tcW w:w="176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589" w:type="dxa"/>
            <w:vMerge w:val="restart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37"/>
                <w:sz w:val="20"/>
                <w:fitText w:val="748" w:id="3"/>
              </w:rPr>
              <w:t>側面</w:t>
            </w:r>
            <w:r>
              <w:rPr>
                <w:rFonts w:hint="eastAsia" w:ascii="ＭＳ 明朝" w:hAnsi="ＭＳ 明朝" w:eastAsia="ＭＳ 明朝"/>
                <w:sz w:val="20"/>
                <w:fitText w:val="748" w:id="3"/>
              </w:rPr>
              <w:t>枠</w:t>
            </w:r>
          </w:p>
        </w:tc>
        <w:tc>
          <w:tcPr>
            <w:tcW w:w="587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37"/>
                <w:sz w:val="20"/>
                <w:fitText w:val="748" w:id="4"/>
              </w:rPr>
              <w:t>当て</w:t>
            </w:r>
            <w:r>
              <w:rPr>
                <w:rFonts w:hint="eastAsia" w:ascii="ＭＳ 明朝" w:hAnsi="ＭＳ 明朝" w:eastAsia="ＭＳ 明朝"/>
                <w:sz w:val="20"/>
                <w:fitText w:val="748" w:id="4"/>
              </w:rPr>
              <w:t>板</w:t>
            </w:r>
          </w:p>
        </w:tc>
        <w:tc>
          <w:tcPr>
            <w:tcW w:w="591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80"/>
                <w:sz w:val="20"/>
                <w:fitText w:val="561" w:id="5"/>
              </w:rPr>
              <w:t>材</w:t>
            </w:r>
            <w:r>
              <w:rPr>
                <w:rFonts w:hint="eastAsia" w:ascii="ＭＳ 明朝" w:hAnsi="ＭＳ 明朝" w:eastAsia="ＭＳ 明朝"/>
                <w:spacing w:val="0"/>
                <w:sz w:val="20"/>
                <w:fitText w:val="561" w:id="5"/>
              </w:rPr>
              <w:t>料</w:t>
            </w:r>
          </w:p>
        </w:tc>
        <w:tc>
          <w:tcPr>
            <w:tcW w:w="117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材質記号</w:t>
            </w:r>
          </w:p>
        </w:tc>
        <w:tc>
          <w:tcPr>
            <w:tcW w:w="176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352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品名</w:t>
            </w:r>
          </w:p>
        </w:tc>
        <w:tc>
          <w:tcPr>
            <w:tcW w:w="176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589" w:type="dxa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587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591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17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引張り強さ</w:t>
            </w:r>
          </w:p>
        </w:tc>
        <w:tc>
          <w:tcPr>
            <w:tcW w:w="176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N/m</w:t>
            </w:r>
            <w:r>
              <w:rPr>
                <w:rFonts w:hint="eastAsia" w:ascii="ＭＳ 明朝" w:hAnsi="ＭＳ 明朝" w:eastAsia="ＭＳ 明朝"/>
                <w:sz w:val="20"/>
                <w:vertAlign w:val="baseline"/>
              </w:rPr>
              <w:t>m</w:t>
            </w:r>
            <w:r>
              <w:rPr>
                <w:rFonts w:hint="eastAsia" w:ascii="ＭＳ 明朝" w:hAnsi="ＭＳ 明朝" w:eastAsia="ＭＳ 明朝"/>
                <w:sz w:val="20"/>
                <w:vertAlign w:val="superscript"/>
              </w:rPr>
              <w:t>2</w:t>
            </w:r>
          </w:p>
        </w:tc>
      </w:tr>
      <w:tr>
        <w:trPr>
          <w:trHeight w:val="397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2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化学名</w:t>
            </w:r>
          </w:p>
        </w:tc>
        <w:tc>
          <w:tcPr>
            <w:tcW w:w="176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589" w:type="dxa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587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6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板厚</w:t>
            </w:r>
          </w:p>
        </w:tc>
        <w:tc>
          <w:tcPr>
            <w:tcW w:w="176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㎜</w:t>
            </w:r>
          </w:p>
        </w:tc>
      </w:tr>
      <w:tr>
        <w:trPr>
          <w:trHeight w:val="397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2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比重</w:t>
            </w:r>
          </w:p>
        </w:tc>
        <w:tc>
          <w:tcPr>
            <w:tcW w:w="176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589" w:type="dxa"/>
            <w:vMerge w:val="restart"/>
            <w:tcBorders>
              <w:top w:val="none" w:color="auto" w:sz="0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37"/>
                <w:sz w:val="20"/>
                <w:fitText w:val="748" w:id="6"/>
              </w:rPr>
              <w:t>防護</w:t>
            </w:r>
            <w:r>
              <w:rPr>
                <w:rFonts w:hint="eastAsia" w:ascii="ＭＳ 明朝" w:hAnsi="ＭＳ 明朝" w:eastAsia="ＭＳ 明朝"/>
                <w:sz w:val="20"/>
                <w:fitText w:val="748" w:id="6"/>
              </w:rPr>
              <w:t>枠</w:t>
            </w:r>
          </w:p>
        </w:tc>
        <w:tc>
          <w:tcPr>
            <w:tcW w:w="587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80"/>
                <w:sz w:val="20"/>
                <w:fitText w:val="561" w:id="7"/>
              </w:rPr>
              <w:t>材</w:t>
            </w:r>
            <w:r>
              <w:rPr>
                <w:rFonts w:hint="eastAsia" w:ascii="ＭＳ 明朝" w:hAnsi="ＭＳ 明朝" w:eastAsia="ＭＳ 明朝"/>
                <w:spacing w:val="0"/>
                <w:sz w:val="20"/>
                <w:fitText w:val="561" w:id="7"/>
              </w:rPr>
              <w:t>料</w:t>
            </w:r>
          </w:p>
        </w:tc>
        <w:tc>
          <w:tcPr>
            <w:tcW w:w="176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材質記号</w:t>
            </w:r>
          </w:p>
        </w:tc>
        <w:tc>
          <w:tcPr>
            <w:tcW w:w="176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583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8"/>
                <w:sz w:val="20"/>
                <w:fitText w:val="1870" w:id="8"/>
              </w:rPr>
              <w:t>タンク諸</w:t>
            </w:r>
            <w:r>
              <w:rPr>
                <w:rFonts w:hint="eastAsia" w:ascii="ＭＳ 明朝" w:hAnsi="ＭＳ 明朝" w:eastAsia="ＭＳ 明朝"/>
                <w:spacing w:val="3"/>
                <w:sz w:val="20"/>
                <w:fitText w:val="1870" w:id="8"/>
              </w:rPr>
              <w:t>元</w:t>
            </w:r>
          </w:p>
        </w:tc>
        <w:tc>
          <w:tcPr>
            <w:tcW w:w="2352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断面形状</w:t>
            </w:r>
          </w:p>
        </w:tc>
        <w:tc>
          <w:tcPr>
            <w:tcW w:w="176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589" w:type="dxa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587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67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引張り強さ</w:t>
            </w:r>
          </w:p>
        </w:tc>
        <w:tc>
          <w:tcPr>
            <w:tcW w:w="1764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N/m</w:t>
            </w:r>
            <w:r>
              <w:rPr>
                <w:rFonts w:hint="eastAsia" w:ascii="ＭＳ 明朝" w:hAnsi="ＭＳ 明朝" w:eastAsia="ＭＳ 明朝"/>
                <w:sz w:val="20"/>
                <w:vertAlign w:val="baseline"/>
              </w:rPr>
              <w:t>m</w:t>
            </w:r>
            <w:r>
              <w:rPr>
                <w:rFonts w:hint="eastAsia" w:ascii="ＭＳ 明朝" w:hAnsi="ＭＳ 明朝" w:eastAsia="ＭＳ 明朝"/>
                <w:sz w:val="20"/>
                <w:vertAlign w:val="superscript"/>
              </w:rPr>
              <w:t>2</w:t>
            </w:r>
          </w:p>
        </w:tc>
      </w:tr>
      <w:tr>
        <w:trPr>
          <w:trHeight w:val="397" w:hRule="atLeast"/>
        </w:trPr>
        <w:tc>
          <w:tcPr>
            <w:tcW w:w="583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内側寸法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長さ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㎜</w:t>
            </w:r>
          </w:p>
        </w:tc>
        <w:tc>
          <w:tcPr>
            <w:tcW w:w="589" w:type="dxa"/>
            <w:vMerge w:val="continue"/>
            <w:tcBorders>
              <w:top w:val="single" w:color="auto" w:sz="4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354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板厚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㎜</w:t>
            </w:r>
          </w:p>
        </w:tc>
      </w:tr>
      <w:tr>
        <w:trPr>
          <w:trHeight w:val="397" w:hRule="atLeast"/>
        </w:trPr>
        <w:tc>
          <w:tcPr>
            <w:tcW w:w="583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幅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㎜</w:t>
            </w:r>
          </w:p>
        </w:tc>
        <w:tc>
          <w:tcPr>
            <w:tcW w:w="931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装置</w:t>
            </w:r>
          </w:p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閉鎖</w:t>
            </w:r>
          </w:p>
        </w:tc>
        <w:tc>
          <w:tcPr>
            <w:tcW w:w="2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自動閉鎖装置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有　　・　　無</w:t>
            </w:r>
          </w:p>
        </w:tc>
      </w:tr>
      <w:tr>
        <w:trPr>
          <w:trHeight w:val="397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6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高さ</w:t>
            </w:r>
          </w:p>
        </w:tc>
        <w:tc>
          <w:tcPr>
            <w:tcW w:w="176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㎜</w:t>
            </w:r>
          </w:p>
        </w:tc>
        <w:tc>
          <w:tcPr>
            <w:tcW w:w="931" w:type="dxa"/>
            <w:gridSpan w:val="2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012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手動閉鎖装置</w:t>
            </w:r>
          </w:p>
        </w:tc>
        <w:tc>
          <w:tcPr>
            <w:tcW w:w="176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有　　・　　無</w:t>
            </w:r>
          </w:p>
        </w:tc>
      </w:tr>
      <w:tr>
        <w:trPr>
          <w:trHeight w:val="397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最大容量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ℓ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</w:tc>
        <w:tc>
          <w:tcPr>
            <w:tcW w:w="2943" w:type="dxa"/>
            <w:gridSpan w:val="6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吐出口の位置</w:t>
            </w:r>
          </w:p>
        </w:tc>
        <w:tc>
          <w:tcPr>
            <w:tcW w:w="176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左　　右　　後</w:t>
            </w:r>
          </w:p>
        </w:tc>
      </w:tr>
      <w:tr>
        <w:trPr>
          <w:trHeight w:val="397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2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タンク室の容量</w:t>
            </w:r>
          </w:p>
        </w:tc>
        <w:tc>
          <w:tcPr>
            <w:tcW w:w="176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ℓ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</w:tc>
        <w:tc>
          <w:tcPr>
            <w:tcW w:w="2943" w:type="dxa"/>
            <w:gridSpan w:val="6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レバーの位置</w:t>
            </w:r>
          </w:p>
        </w:tc>
        <w:tc>
          <w:tcPr>
            <w:tcW w:w="176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左　　右　　後</w:t>
            </w:r>
          </w:p>
        </w:tc>
      </w:tr>
      <w:tr>
        <w:trPr>
          <w:trHeight w:val="397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8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80"/>
                <w:sz w:val="20"/>
                <w:fitText w:val="561" w:id="9"/>
              </w:rPr>
              <w:t>材</w:t>
            </w:r>
            <w:r>
              <w:rPr>
                <w:rFonts w:hint="eastAsia" w:ascii="ＭＳ 明朝" w:hAnsi="ＭＳ 明朝" w:eastAsia="ＭＳ 明朝"/>
                <w:spacing w:val="0"/>
                <w:sz w:val="20"/>
                <w:fitText w:val="561" w:id="9"/>
              </w:rPr>
              <w:t>料</w:t>
            </w:r>
          </w:p>
        </w:tc>
        <w:tc>
          <w:tcPr>
            <w:tcW w:w="176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材質記号</w:t>
            </w:r>
          </w:p>
        </w:tc>
        <w:tc>
          <w:tcPr>
            <w:tcW w:w="176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943" w:type="dxa"/>
            <w:gridSpan w:val="6"/>
            <w:tcBorders>
              <w:top w:val="none" w:color="auto" w:sz="0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底弁損傷防止方法</w:t>
            </w:r>
          </w:p>
        </w:tc>
        <w:tc>
          <w:tcPr>
            <w:tcW w:w="176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6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引張り強さ</w:t>
            </w:r>
          </w:p>
        </w:tc>
        <w:tc>
          <w:tcPr>
            <w:tcW w:w="176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N/m</w:t>
            </w:r>
            <w:r>
              <w:rPr>
                <w:rFonts w:hint="eastAsia" w:ascii="ＭＳ 明朝" w:hAnsi="ＭＳ 明朝" w:eastAsia="ＭＳ 明朝"/>
                <w:sz w:val="20"/>
                <w:vertAlign w:val="baseline"/>
              </w:rPr>
              <w:t>m</w:t>
            </w:r>
            <w:r>
              <w:rPr>
                <w:rFonts w:hint="eastAsia" w:ascii="ＭＳ 明朝" w:hAnsi="ＭＳ 明朝" w:eastAsia="ＭＳ 明朝"/>
                <w:sz w:val="20"/>
                <w:vertAlign w:val="superscript"/>
              </w:rPr>
              <w:t>2</w:t>
            </w:r>
          </w:p>
        </w:tc>
        <w:tc>
          <w:tcPr>
            <w:tcW w:w="2943" w:type="dxa"/>
            <w:gridSpan w:val="6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接地導線</w:t>
            </w:r>
          </w:p>
        </w:tc>
        <w:tc>
          <w:tcPr>
            <w:tcW w:w="176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有（長さ　ｍ）・無</w:t>
            </w:r>
          </w:p>
        </w:tc>
      </w:tr>
      <w:tr>
        <w:trPr>
          <w:trHeight w:val="397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80"/>
                <w:sz w:val="20"/>
                <w:fitText w:val="561" w:id="10"/>
              </w:rPr>
              <w:t>板</w:t>
            </w:r>
            <w:r>
              <w:rPr>
                <w:rFonts w:hint="eastAsia" w:ascii="ＭＳ 明朝" w:hAnsi="ＭＳ 明朝" w:eastAsia="ＭＳ 明朝"/>
                <w:spacing w:val="0"/>
                <w:sz w:val="20"/>
                <w:fitText w:val="561" w:id="10"/>
              </w:rPr>
              <w:t>厚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胴板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㎜</w:t>
            </w:r>
          </w:p>
        </w:tc>
        <w:tc>
          <w:tcPr>
            <w:tcW w:w="589" w:type="dxa"/>
            <w:vMerge w:val="restart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62"/>
                <w:sz w:val="20"/>
                <w:fitText w:val="1776" w:id="11"/>
              </w:rPr>
              <w:t>緊結装</w:t>
            </w:r>
            <w:r>
              <w:rPr>
                <w:rFonts w:hint="eastAsia" w:ascii="ＭＳ 明朝" w:hAnsi="ＭＳ 明朝" w:eastAsia="ＭＳ 明朝"/>
                <w:spacing w:val="2"/>
                <w:sz w:val="20"/>
                <w:fitText w:val="1776" w:id="11"/>
              </w:rPr>
              <w:t>置</w:t>
            </w:r>
          </w:p>
        </w:tc>
        <w:tc>
          <w:tcPr>
            <w:tcW w:w="2354" w:type="dxa"/>
            <w:gridSpan w:val="5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緊結金具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（すみ金具）</w:t>
            </w:r>
          </w:p>
        </w:tc>
        <w:tc>
          <w:tcPr>
            <w:tcW w:w="1764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有　　・　　無</w:t>
            </w:r>
          </w:p>
        </w:tc>
      </w:tr>
      <w:tr>
        <w:trPr>
          <w:trHeight w:val="397" w:hRule="atLeast"/>
        </w:trPr>
        <w:tc>
          <w:tcPr>
            <w:tcW w:w="583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6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鏡板</w:t>
            </w:r>
          </w:p>
        </w:tc>
        <w:tc>
          <w:tcPr>
            <w:tcW w:w="176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㎜</w:t>
            </w:r>
          </w:p>
        </w:tc>
        <w:tc>
          <w:tcPr>
            <w:tcW w:w="589" w:type="dxa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354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64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583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6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間仕切板</w:t>
            </w:r>
          </w:p>
        </w:tc>
        <w:tc>
          <w:tcPr>
            <w:tcW w:w="176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㎜</w:t>
            </w:r>
          </w:p>
        </w:tc>
        <w:tc>
          <w:tcPr>
            <w:tcW w:w="589" w:type="dxa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5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Ｕボルト</w:t>
            </w: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材質記号</w:t>
            </w:r>
          </w:p>
        </w:tc>
        <w:tc>
          <w:tcPr>
            <w:tcW w:w="176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583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83"/>
                <w:sz w:val="20"/>
                <w:fitText w:val="935" w:id="12"/>
              </w:rPr>
              <w:t>防波</w:t>
            </w:r>
            <w:r>
              <w:rPr>
                <w:rFonts w:hint="eastAsia" w:ascii="ＭＳ 明朝" w:hAnsi="ＭＳ 明朝" w:eastAsia="ＭＳ 明朝"/>
                <w:spacing w:val="1"/>
                <w:sz w:val="20"/>
                <w:fitText w:val="935" w:id="12"/>
              </w:rPr>
              <w:t>板</w:t>
            </w:r>
          </w:p>
        </w:tc>
        <w:tc>
          <w:tcPr>
            <w:tcW w:w="5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80"/>
                <w:sz w:val="20"/>
                <w:fitText w:val="561" w:id="13"/>
              </w:rPr>
              <w:t>材</w:t>
            </w:r>
            <w:r>
              <w:rPr>
                <w:rFonts w:hint="eastAsia" w:ascii="ＭＳ 明朝" w:hAnsi="ＭＳ 明朝" w:eastAsia="ＭＳ 明朝"/>
                <w:spacing w:val="0"/>
                <w:sz w:val="20"/>
                <w:fitText w:val="561" w:id="13"/>
              </w:rPr>
              <w:t>料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材質記号</w:t>
            </w:r>
          </w:p>
        </w:tc>
        <w:tc>
          <w:tcPr>
            <w:tcW w:w="176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589" w:type="dxa"/>
            <w:vMerge w:val="continue"/>
            <w:tcBorders>
              <w:top w:val="none" w:color="auto" w:sz="0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587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6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引張り強さ</w:t>
            </w:r>
          </w:p>
        </w:tc>
        <w:tc>
          <w:tcPr>
            <w:tcW w:w="176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N/m</w:t>
            </w:r>
            <w:r>
              <w:rPr>
                <w:rFonts w:hint="eastAsia" w:ascii="ＭＳ 明朝" w:hAnsi="ＭＳ 明朝" w:eastAsia="ＭＳ 明朝"/>
                <w:sz w:val="20"/>
                <w:vertAlign w:val="baseline"/>
              </w:rPr>
              <w:t>m</w:t>
            </w:r>
            <w:r>
              <w:rPr>
                <w:rFonts w:hint="eastAsia" w:ascii="ＭＳ 明朝" w:hAnsi="ＭＳ 明朝" w:eastAsia="ＭＳ 明朝"/>
                <w:sz w:val="20"/>
                <w:vertAlign w:val="superscript"/>
              </w:rPr>
              <w:t>2</w:t>
            </w:r>
          </w:p>
        </w:tc>
      </w:tr>
      <w:tr>
        <w:trPr>
          <w:trHeight w:val="397" w:hRule="atLeast"/>
        </w:trPr>
        <w:tc>
          <w:tcPr>
            <w:tcW w:w="583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引張り強さ</w:t>
            </w:r>
          </w:p>
        </w:tc>
        <w:tc>
          <w:tcPr>
            <w:tcW w:w="176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N/m</w:t>
            </w:r>
            <w:r>
              <w:rPr>
                <w:rFonts w:hint="eastAsia" w:ascii="ＭＳ 明朝" w:hAnsi="ＭＳ 明朝" w:eastAsia="ＭＳ 明朝"/>
                <w:sz w:val="20"/>
                <w:vertAlign w:val="baseline"/>
              </w:rPr>
              <w:t>m</w:t>
            </w:r>
            <w:r>
              <w:rPr>
                <w:rFonts w:hint="eastAsia" w:ascii="ＭＳ 明朝" w:hAnsi="ＭＳ 明朝" w:eastAsia="ＭＳ 明朝"/>
                <w:sz w:val="20"/>
                <w:vertAlign w:val="superscript"/>
              </w:rPr>
              <w:t>2</w:t>
            </w:r>
          </w:p>
        </w:tc>
        <w:tc>
          <w:tcPr>
            <w:tcW w:w="589" w:type="dxa"/>
            <w:vMerge w:val="continue"/>
            <w:tcBorders>
              <w:top w:val="none" w:color="auto" w:sz="0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587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67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直径、本数</w:t>
            </w:r>
          </w:p>
        </w:tc>
        <w:tc>
          <w:tcPr>
            <w:tcW w:w="176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㎜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・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本</w:t>
            </w:r>
          </w:p>
        </w:tc>
      </w:tr>
      <w:tr>
        <w:trPr>
          <w:trHeight w:val="397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352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板　　　　　　厚</w:t>
            </w:r>
          </w:p>
        </w:tc>
        <w:tc>
          <w:tcPr>
            <w:tcW w:w="176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㎜</w:t>
            </w:r>
          </w:p>
        </w:tc>
        <w:tc>
          <w:tcPr>
            <w:tcW w:w="589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80"/>
                <w:sz w:val="20"/>
                <w:fitText w:val="561" w:id="14"/>
              </w:rPr>
              <w:t>箱</w:t>
            </w:r>
            <w:r>
              <w:rPr>
                <w:rFonts w:hint="eastAsia" w:ascii="ＭＳ 明朝" w:hAnsi="ＭＳ 明朝" w:eastAsia="ＭＳ 明朝"/>
                <w:spacing w:val="0"/>
                <w:sz w:val="20"/>
                <w:fitText w:val="561" w:id="14"/>
              </w:rPr>
              <w:t>枠</w:t>
            </w:r>
          </w:p>
        </w:tc>
        <w:tc>
          <w:tcPr>
            <w:tcW w:w="5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80"/>
                <w:sz w:val="20"/>
                <w:fitText w:val="561" w:id="15"/>
              </w:rPr>
              <w:t>材</w:t>
            </w:r>
            <w:r>
              <w:rPr>
                <w:rFonts w:hint="eastAsia" w:ascii="ＭＳ 明朝" w:hAnsi="ＭＳ 明朝" w:eastAsia="ＭＳ 明朝"/>
                <w:spacing w:val="0"/>
                <w:sz w:val="20"/>
                <w:fitText w:val="561" w:id="15"/>
              </w:rPr>
              <w:t>料</w:t>
            </w: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材質記号</w:t>
            </w:r>
          </w:p>
        </w:tc>
        <w:tc>
          <w:tcPr>
            <w:tcW w:w="176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352" w:type="dxa"/>
            <w:gridSpan w:val="3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0"/>
                <w:w w:val="98"/>
                <w:sz w:val="20"/>
                <w:fitText w:val="2162" w:id="16"/>
              </w:rPr>
              <w:t>面　　　　積　　　　</w:t>
            </w:r>
            <w:r>
              <w:rPr>
                <w:rFonts w:hint="eastAsia" w:ascii="ＭＳ 明朝" w:hAnsi="ＭＳ 明朝" w:eastAsia="ＭＳ 明朝"/>
                <w:spacing w:val="6"/>
                <w:w w:val="98"/>
                <w:sz w:val="20"/>
                <w:fitText w:val="2162" w:id="16"/>
              </w:rPr>
              <w:t>比</w:t>
            </w:r>
          </w:p>
          <w:p>
            <w:pPr>
              <w:pStyle w:val="0"/>
              <w:spacing w:line="240" w:lineRule="exact"/>
              <w:ind w:leftChars="0" w:firstLine="0" w:firstLineChars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817880</wp:posOffset>
                      </wp:positionH>
                      <wp:positionV relativeFrom="paragraph">
                        <wp:posOffset>23495</wp:posOffset>
                      </wp:positionV>
                      <wp:extent cx="1356995" cy="127000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/>
                            <wps:spPr>
                              <a:xfrm>
                                <a:off x="0" y="0"/>
                                <a:ext cx="135699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/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  <w:b w:val="1"/>
                                      <w:color w:val="404040" w:themeColor="text1" w:themeTint="C0"/>
                                      <w:sz w:val="72"/>
                                      <w:u w:val="single" w:color="auto"/>
                                      <w14:glow w14:rad="0">
                                        <w14:srgbClr w14:val="000000"/>
                                      </w14:glow>
                                      <w14:shadow w14:blurRad="0" w14:dist="0" w14:dir="0" w14:sx="0" w14:sy="0" w14:kx="0" w14:ky="0" w14:algn="none">
                                        <w14:srgbClr w14:val="000000"/>
                                      </w14:shadow>
                                      <w14:textOutline w14:w="3175" w14:cap="flat" w14:cmpd="sng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43000">
                                              <w14:schemeClr w14:val="tx1">
                                                <w14:lumMod w14:val="75000"/>
                                                <w14:lumOff w14:val="25000"/>
                                              </w14:schemeClr>
                                            </w14:gs>
                                            <w14:gs w14:pos="0">
                                              <w14:schemeClr w14:val="bg1">
                                                <w14:lumMod w14:val="50000"/>
                                              </w14:schemeClr>
                                            </w14:gs>
                                            <w14:gs w14:pos="100000">
                                              <w14:schemeClr w14:val="bg1">
                                                <w14:lumMod w14:val="50000"/>
                                              </w14:schemeClr>
                                            </w14:gs>
                                            <w14:gs w14:pos="57000">
                                              <w14:schemeClr w14:val="bg1">
                                                <w14:lumMod w14:val="85000"/>
                                              </w14:schemeClr>
                                            </w14:gs>
                                          </w14:gsLst>
                                          <w14:lin w14:ang="16200000" w14:scaled="false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b w:val="0"/>
                                      <w:color w:val="000000" w:themeColor="text1"/>
                                      <w:sz w:val="20"/>
                                      <w:u w:val="none" w:color="auto"/>
                                      <w14:glow w14:rad="0">
                                        <w14:srgbClr w14:val="000000"/>
                                      </w14:glow>
                                      <w14:shadow w14:blurRad="0" w14:dist="0" w14:dir="0" w14:sx="0" w14:sy="0" w14:kx="0" w14:ky="0" w14:algn="none">
                                        <w14:srgbClr w14:val="000000"/>
                                      </w14:shadow>
                                      <w14:textOutline w14:w="3175" w14:cap="flat" w14:cmpd="sng">
                                        <w14:noFill/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b w:val="0"/>
                                      <w:color w:val="000000" w:themeColor="text1"/>
                                      <w:sz w:val="20"/>
                                      <w:u w:val="none" w:color="auto"/>
                                      <w14:glow w14:rad="0">
                                        <w14:srgbClr w14:val="000000"/>
                                      </w14:glow>
                                      <w14:shadow w14:blurRad="0" w14:dist="0" w14:dir="0" w14:sx="0" w14:sy="0" w14:kx="0" w14:ky="0" w14:algn="none">
                                        <w14:srgbClr w14:val="000000"/>
                                      </w14:shadow>
                                      <w14:textOutline w14:w="3175" w14:cap="flat" w14:cmpd="sng">
                                        <w14:noFill/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100</w:t>
                                  </w:r>
                                </w:p>
                              </w:txbxContent>
                            </wps:txbx>
                            <wps:bodyPr vertOverflow="overflow" horzOverflow="overflow" wrap="non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1.85pt;mso-position-vertical-relative:text;mso-position-horizontal-relative:text;position:absolute;height:10pt;mso-wrap-distance-top:0pt;width:106.85pt;mso-wrap-style:none;mso-wrap-distance-left:5.65pt;margin-left:64.400000000000006pt;z-index:2;" o:spid="_x0000_s1026" o:allowincell="t" o:allowoverlap="t" filled="f" stroked="f" strokeweight="0.5pt" o:spt="202" type="#_x0000_t202">
                      <v:fill/>
                      <v:stroke linestyle="single"/>
                      <v:textbox style="layout-flow:horizontal;mso-fit-shape-to-text:t;">
                        <w:txbxContent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b w:val="1"/>
                                <w:color w:val="404040" w:themeColor="text1" w:themeTint="C0"/>
                                <w:sz w:val="72"/>
                                <w:u w:val="single" w:color="auto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3175" w14:cap="flat" w14:cmpd="sng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43000"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gs>
                                      <w14:gs w14:pos="0">
                                        <w14:schemeClr w14:val="bg1">
                                          <w14:lumMod w14:val="50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</w14:schemeClr>
                                      </w14:gs>
                                      <w14:gs w14:pos="57000">
                                        <w14:schemeClr w14:val="bg1">
                                          <w14:lumMod w14:val="85000"/>
                                        </w14:schemeClr>
                                      </w14:gs>
                                    </w14:gsLst>
                                    <w14:lin w14:ang="16200000" w14:scaled="false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0"/>
                                <w:color w:val="000000" w:themeColor="text1"/>
                                <w:sz w:val="20"/>
                                <w:u w:val="none" w:color="auto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3175" w14:cap="flat" w14:cmpd="sng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×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0"/>
                                <w:color w:val="000000" w:themeColor="text1"/>
                                <w:sz w:val="20"/>
                                <w:u w:val="none" w:color="auto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3175" w14:cap="flat" w14:cmpd="sng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100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0"/>
                <w:u w:val="single" w:color="auto"/>
              </w:rPr>
              <w:t>　防波板面積　</w:t>
            </w:r>
          </w:p>
          <w:p>
            <w:pPr>
              <w:pStyle w:val="0"/>
              <w:spacing w:line="240" w:lineRule="exact"/>
              <w:ind w:firstLine="94" w:firstLineChars="5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タンク断面積</w:t>
            </w:r>
          </w:p>
        </w:tc>
        <w:tc>
          <w:tcPr>
            <w:tcW w:w="1761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％</w:t>
            </w:r>
          </w:p>
        </w:tc>
        <w:tc>
          <w:tcPr>
            <w:tcW w:w="589" w:type="dxa"/>
            <w:vMerge w:val="continue"/>
            <w:tcBorders>
              <w:top w:val="none" w:color="auto" w:sz="0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587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67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引張り強さ</w:t>
            </w:r>
          </w:p>
        </w:tc>
        <w:tc>
          <w:tcPr>
            <w:tcW w:w="1764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N/m</w:t>
            </w:r>
            <w:r>
              <w:rPr>
                <w:rFonts w:hint="eastAsia" w:ascii="ＭＳ 明朝" w:hAnsi="ＭＳ 明朝" w:eastAsia="ＭＳ 明朝"/>
                <w:sz w:val="20"/>
                <w:vertAlign w:val="baseline"/>
              </w:rPr>
              <w:t>m</w:t>
            </w:r>
            <w:r>
              <w:rPr>
                <w:rFonts w:hint="eastAsia" w:ascii="ＭＳ 明朝" w:hAnsi="ＭＳ 明朝" w:eastAsia="ＭＳ 明朝"/>
                <w:sz w:val="20"/>
                <w:vertAlign w:val="superscript"/>
              </w:rPr>
              <w:t>2</w:t>
            </w:r>
          </w:p>
        </w:tc>
      </w:tr>
      <w:tr>
        <w:trPr>
          <w:trHeight w:val="397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2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9" w:type="dxa"/>
            <w:vMerge w:val="restart"/>
            <w:tcBorders>
              <w:top w:val="single" w:color="auto" w:sz="4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37"/>
                <w:sz w:val="20"/>
                <w:fitText w:val="748" w:id="17"/>
              </w:rPr>
              <w:t>消火</w:t>
            </w:r>
            <w:r>
              <w:rPr>
                <w:rFonts w:hint="eastAsia" w:ascii="ＭＳ 明朝" w:hAnsi="ＭＳ 明朝" w:eastAsia="ＭＳ 明朝"/>
                <w:sz w:val="20"/>
                <w:fitText w:val="748" w:id="17"/>
              </w:rPr>
              <w:t>器</w:t>
            </w:r>
          </w:p>
        </w:tc>
        <w:tc>
          <w:tcPr>
            <w:tcW w:w="2354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薬剤の種類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293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タンクの最大常用圧力</w:t>
            </w:r>
          </w:p>
        </w:tc>
        <w:tc>
          <w:tcPr>
            <w:tcW w:w="176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kpa</w:t>
            </w:r>
          </w:p>
        </w:tc>
        <w:tc>
          <w:tcPr>
            <w:tcW w:w="589" w:type="dxa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354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薬剤量</w:t>
            </w:r>
          </w:p>
        </w:tc>
        <w:tc>
          <w:tcPr>
            <w:tcW w:w="88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kg</w:t>
            </w:r>
          </w:p>
        </w:tc>
        <w:tc>
          <w:tcPr>
            <w:tcW w:w="88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kg</w:t>
            </w:r>
          </w:p>
        </w:tc>
      </w:tr>
      <w:tr>
        <w:trPr>
          <w:trHeight w:val="397" w:hRule="atLeast"/>
        </w:trPr>
        <w:tc>
          <w:tcPr>
            <w:tcW w:w="834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装置</w:t>
            </w:r>
          </w:p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安全</w:t>
            </w:r>
          </w:p>
        </w:tc>
        <w:tc>
          <w:tcPr>
            <w:tcW w:w="210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作動圧力</w:t>
            </w:r>
          </w:p>
        </w:tc>
        <w:tc>
          <w:tcPr>
            <w:tcW w:w="176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kpa</w:t>
            </w:r>
          </w:p>
        </w:tc>
        <w:tc>
          <w:tcPr>
            <w:tcW w:w="589" w:type="dxa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4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個数</w:t>
            </w:r>
          </w:p>
        </w:tc>
        <w:tc>
          <w:tcPr>
            <w:tcW w:w="88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</w:t>
            </w:r>
          </w:p>
        </w:tc>
        <w:tc>
          <w:tcPr>
            <w:tcW w:w="88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</w:t>
            </w:r>
          </w:p>
        </w:tc>
      </w:tr>
      <w:tr>
        <w:trPr>
          <w:trHeight w:val="397" w:hRule="atLeast"/>
        </w:trPr>
        <w:tc>
          <w:tcPr>
            <w:tcW w:w="834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10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有効吹き出し面積</w:t>
            </w:r>
          </w:p>
        </w:tc>
        <w:tc>
          <w:tcPr>
            <w:tcW w:w="176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㎠</w:t>
            </w:r>
          </w:p>
        </w:tc>
        <w:tc>
          <w:tcPr>
            <w:tcW w:w="2943" w:type="dxa"/>
            <w:gridSpan w:val="6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可燃性蒸気回収設備</w:t>
            </w:r>
          </w:p>
        </w:tc>
        <w:tc>
          <w:tcPr>
            <w:tcW w:w="176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有　　・　　無</w:t>
            </w:r>
          </w:p>
        </w:tc>
      </w:tr>
      <w:tr>
        <w:trPr>
          <w:trHeight w:val="397" w:hRule="atLeast"/>
        </w:trPr>
        <w:tc>
          <w:tcPr>
            <w:tcW w:w="58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83"/>
                <w:sz w:val="20"/>
                <w:fitText w:val="935" w:id="18"/>
              </w:rPr>
              <w:t>側面</w:t>
            </w:r>
            <w:r>
              <w:rPr>
                <w:rFonts w:hint="eastAsia" w:ascii="ＭＳ 明朝" w:hAnsi="ＭＳ 明朝" w:eastAsia="ＭＳ 明朝"/>
                <w:spacing w:val="1"/>
                <w:sz w:val="20"/>
                <w:fitText w:val="935" w:id="18"/>
              </w:rPr>
              <w:t>枠</w:t>
            </w:r>
          </w:p>
        </w:tc>
        <w:tc>
          <w:tcPr>
            <w:tcW w:w="588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80"/>
                <w:sz w:val="20"/>
                <w:fitText w:val="561" w:id="19"/>
              </w:rPr>
              <w:t>材</w:t>
            </w:r>
            <w:r>
              <w:rPr>
                <w:rFonts w:hint="eastAsia" w:ascii="ＭＳ 明朝" w:hAnsi="ＭＳ 明朝" w:eastAsia="ＭＳ 明朝"/>
                <w:spacing w:val="0"/>
                <w:sz w:val="20"/>
                <w:fitText w:val="561" w:id="19"/>
              </w:rPr>
              <w:t>料</w:t>
            </w:r>
          </w:p>
        </w:tc>
        <w:tc>
          <w:tcPr>
            <w:tcW w:w="176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材質記号</w:t>
            </w:r>
          </w:p>
        </w:tc>
        <w:tc>
          <w:tcPr>
            <w:tcW w:w="176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571" w:type="dxa"/>
            <w:gridSpan w:val="4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給油設備</w:t>
            </w:r>
          </w:p>
        </w:tc>
        <w:tc>
          <w:tcPr>
            <w:tcW w:w="3136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有（航空機・船舶）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・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無</w:t>
            </w:r>
          </w:p>
        </w:tc>
      </w:tr>
      <w:tr>
        <w:trPr>
          <w:trHeight w:val="397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58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6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引張り強さ</w:t>
            </w:r>
          </w:p>
        </w:tc>
        <w:tc>
          <w:tcPr>
            <w:tcW w:w="176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N/m</w:t>
            </w:r>
            <w:r>
              <w:rPr>
                <w:rFonts w:hint="eastAsia" w:ascii="ＭＳ 明朝" w:hAnsi="ＭＳ 明朝" w:eastAsia="ＭＳ 明朝"/>
                <w:sz w:val="20"/>
                <w:vertAlign w:val="baseline"/>
              </w:rPr>
              <w:t>m</w:t>
            </w:r>
            <w:r>
              <w:rPr>
                <w:rFonts w:hint="eastAsia" w:ascii="ＭＳ 明朝" w:hAnsi="ＭＳ 明朝" w:eastAsia="ＭＳ 明朝"/>
                <w:sz w:val="20"/>
                <w:vertAlign w:val="superscript"/>
              </w:rPr>
              <w:t>2</w:t>
            </w:r>
          </w:p>
        </w:tc>
        <w:tc>
          <w:tcPr>
            <w:tcW w:w="589" w:type="dxa"/>
            <w:vMerge w:val="restart"/>
            <w:tcBorders>
              <w:top w:val="none" w:color="auto" w:sz="0" w:space="0"/>
              <w:left w:val="doub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備　　考</w:t>
            </w:r>
          </w:p>
        </w:tc>
        <w:tc>
          <w:tcPr>
            <w:tcW w:w="4118" w:type="dxa"/>
            <w:gridSpan w:val="7"/>
            <w:vMerge w:val="restart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  <w:bookmarkStart w:id="0" w:name="_GoBack"/>
            <w:bookmarkEnd w:id="0"/>
          </w:p>
        </w:tc>
      </w:tr>
      <w:tr>
        <w:trPr>
          <w:trHeight w:val="397" w:hRule="atLeast"/>
        </w:trPr>
        <w:tc>
          <w:tcPr>
            <w:tcW w:w="583" w:type="dxa"/>
            <w:vMerge w:val="continue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352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板厚</w:t>
            </w:r>
          </w:p>
        </w:tc>
        <w:tc>
          <w:tcPr>
            <w:tcW w:w="176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㎜</w:t>
            </w:r>
          </w:p>
        </w:tc>
        <w:tc>
          <w:tcPr>
            <w:tcW w:w="589" w:type="dxa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118" w:type="dxa"/>
            <w:gridSpan w:val="7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583" w:type="dxa"/>
            <w:vMerge w:val="continue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2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取付角度</w:t>
            </w:r>
          </w:p>
        </w:tc>
        <w:tc>
          <w:tcPr>
            <w:tcW w:w="176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589" w:type="dxa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18" w:type="dxa"/>
            <w:gridSpan w:val="7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583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2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接地角度</w:t>
            </w:r>
          </w:p>
        </w:tc>
        <w:tc>
          <w:tcPr>
            <w:tcW w:w="176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18" w:type="dxa"/>
            <w:gridSpan w:val="7"/>
            <w:vMerge w:val="continue"/>
            <w:tcBorders>
              <w:top w:val="nil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pacing w:val="20"/>
          <w:sz w:val="20"/>
        </w:rPr>
      </w:pPr>
      <w:r>
        <w:rPr>
          <w:rFonts w:hint="eastAsia" w:ascii="ＭＳ 明朝" w:hAnsi="ＭＳ 明朝" w:eastAsia="ＭＳ 明朝"/>
          <w:spacing w:val="20"/>
          <w:sz w:val="20"/>
        </w:rPr>
        <w:t>備考　この用紙の大きさは、日本産業規格Ａ４とすること。</w:t>
      </w:r>
    </w:p>
    <w:sectPr>
      <w:pgSz w:w="11906" w:h="16838"/>
      <w:pgMar w:top="1701" w:right="1134" w:bottom="1134" w:left="1701" w:header="851" w:footer="992" w:gutter="0"/>
      <w:pgBorders w:zOrder="front" w:display="allPages" w:offsetFrom="page"/>
      <w:cols w:space="720"/>
      <w:textDirection w:val="lrTb"/>
      <w:docGrid w:type="linesAndChars" w:linePitch="285" w:charSpace="-266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2"/>
  <w:doNotDisplayPageBoundaries/>
  <w:bordersDoNotSurroundHeader/>
  <w:bordersDoNotSurroundFooter/>
  <w:defaultTabStop w:val="840"/>
  <w:hyphenationZone w:val="0"/>
  <w:defaultTableStyle w:val="17"/>
  <w:drawingGridHorizontalSpacing w:val="196"/>
  <w:drawingGridVerticalSpacing w:val="14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362</TotalTime>
  <Pages>1</Pages>
  <Words>1</Words>
  <Characters>386</Characters>
  <Application>JUST Note</Application>
  <Lines>136</Lines>
  <Paragraphs>59</Paragraphs>
  <Company>HP Inc.</Company>
  <CharactersWithSpaces>397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周藤　誠</dc:creator>
  <cp:lastModifiedBy>周藤　誠</cp:lastModifiedBy>
  <dcterms:created xsi:type="dcterms:W3CDTF">2025-10-02T00:01:00Z</dcterms:created>
  <dcterms:modified xsi:type="dcterms:W3CDTF">2025-10-09T06:44:13Z</dcterms:modified>
  <cp:revision>10</cp:revision>
</cp:coreProperties>
</file>