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10F2" w:rsidRDefault="004D18D6" w:rsidP="008210FF">
      <w:pPr>
        <w:jc w:val="center"/>
      </w:pPr>
      <w:r>
        <w:rPr>
          <w:rFonts w:hint="eastAsia"/>
        </w:rPr>
        <w:t>高圧ガス販売計画書の附属明細書（可燃性・毒性・酸素）</w:t>
      </w:r>
    </w:p>
    <w:tbl>
      <w:tblPr>
        <w:tblStyle w:val="a3"/>
        <w:tblW w:w="0" w:type="auto"/>
        <w:tblLook w:val="04A0" w:firstRow="1" w:lastRow="0" w:firstColumn="1" w:lastColumn="0" w:noHBand="0" w:noVBand="1"/>
      </w:tblPr>
      <w:tblGrid>
        <w:gridCol w:w="582"/>
        <w:gridCol w:w="831"/>
        <w:gridCol w:w="425"/>
        <w:gridCol w:w="1571"/>
        <w:gridCol w:w="697"/>
        <w:gridCol w:w="998"/>
        <w:gridCol w:w="1266"/>
        <w:gridCol w:w="429"/>
        <w:gridCol w:w="1695"/>
      </w:tblGrid>
      <w:tr w:rsidR="004D18D6" w:rsidRPr="00C768E5" w:rsidTr="008210FF">
        <w:trPr>
          <w:cantSplit/>
          <w:trHeight w:val="567"/>
        </w:trPr>
        <w:tc>
          <w:tcPr>
            <w:tcW w:w="582" w:type="dxa"/>
            <w:vMerge w:val="restart"/>
            <w:textDirection w:val="tbRlV"/>
          </w:tcPr>
          <w:p w:rsidR="004D18D6" w:rsidRPr="00C768E5" w:rsidRDefault="00C768E5" w:rsidP="00C768E5">
            <w:pPr>
              <w:ind w:left="113" w:right="113"/>
              <w:rPr>
                <w:sz w:val="18"/>
                <w:szCs w:val="18"/>
              </w:rPr>
            </w:pPr>
            <w:r>
              <w:rPr>
                <w:rFonts w:hint="eastAsia"/>
                <w:sz w:val="18"/>
                <w:szCs w:val="18"/>
              </w:rPr>
              <w:t xml:space="preserve">　容器置場（容器置場を所有する場合のみ）</w:t>
            </w:r>
          </w:p>
        </w:tc>
        <w:tc>
          <w:tcPr>
            <w:tcW w:w="1256" w:type="dxa"/>
            <w:gridSpan w:val="2"/>
            <w:vAlign w:val="center"/>
          </w:tcPr>
          <w:p w:rsidR="004D18D6" w:rsidRPr="00C768E5" w:rsidRDefault="00C768E5" w:rsidP="00082A63">
            <w:pPr>
              <w:jc w:val="center"/>
              <w:rPr>
                <w:sz w:val="18"/>
                <w:szCs w:val="18"/>
              </w:rPr>
            </w:pPr>
            <w:r w:rsidRPr="00082A63">
              <w:rPr>
                <w:rFonts w:hint="eastAsia"/>
                <w:spacing w:val="90"/>
                <w:kern w:val="0"/>
                <w:sz w:val="18"/>
                <w:szCs w:val="18"/>
                <w:fitText w:val="900" w:id="1825300736"/>
              </w:rPr>
              <w:t>所在</w:t>
            </w:r>
            <w:r w:rsidRPr="00082A63">
              <w:rPr>
                <w:rFonts w:hint="eastAsia"/>
                <w:kern w:val="0"/>
                <w:sz w:val="18"/>
                <w:szCs w:val="18"/>
                <w:fitText w:val="900" w:id="1825300736"/>
              </w:rPr>
              <w:t>地</w:t>
            </w:r>
          </w:p>
        </w:tc>
        <w:tc>
          <w:tcPr>
            <w:tcW w:w="6656" w:type="dxa"/>
            <w:gridSpan w:val="6"/>
            <w:vAlign w:val="center"/>
          </w:tcPr>
          <w:p w:rsidR="004D18D6" w:rsidRPr="00C768E5" w:rsidRDefault="004D18D6" w:rsidP="008210FF">
            <w:pPr>
              <w:rPr>
                <w:sz w:val="18"/>
                <w:szCs w:val="18"/>
              </w:rPr>
            </w:pPr>
          </w:p>
        </w:tc>
      </w:tr>
      <w:tr w:rsidR="004D18D6" w:rsidRPr="00C768E5" w:rsidTr="008210FF">
        <w:tc>
          <w:tcPr>
            <w:tcW w:w="582" w:type="dxa"/>
            <w:vMerge/>
          </w:tcPr>
          <w:p w:rsidR="004D18D6" w:rsidRPr="00C768E5" w:rsidRDefault="004D18D6">
            <w:pPr>
              <w:rPr>
                <w:sz w:val="18"/>
                <w:szCs w:val="18"/>
              </w:rPr>
            </w:pPr>
          </w:p>
        </w:tc>
        <w:tc>
          <w:tcPr>
            <w:tcW w:w="1256" w:type="dxa"/>
            <w:gridSpan w:val="2"/>
            <w:vAlign w:val="center"/>
          </w:tcPr>
          <w:p w:rsidR="00C768E5" w:rsidRPr="00C768E5" w:rsidRDefault="00C768E5" w:rsidP="00082A63">
            <w:pPr>
              <w:spacing w:line="300" w:lineRule="exact"/>
              <w:jc w:val="center"/>
              <w:rPr>
                <w:sz w:val="18"/>
                <w:szCs w:val="18"/>
              </w:rPr>
            </w:pPr>
            <w:r w:rsidRPr="00082A63">
              <w:rPr>
                <w:rFonts w:hint="eastAsia"/>
                <w:spacing w:val="30"/>
                <w:kern w:val="0"/>
                <w:sz w:val="18"/>
                <w:szCs w:val="18"/>
                <w:fitText w:val="900" w:id="1825300737"/>
              </w:rPr>
              <w:t>貯蔵す</w:t>
            </w:r>
            <w:r w:rsidRPr="00082A63">
              <w:rPr>
                <w:rFonts w:hint="eastAsia"/>
                <w:kern w:val="0"/>
                <w:sz w:val="18"/>
                <w:szCs w:val="18"/>
                <w:fitText w:val="900" w:id="1825300737"/>
              </w:rPr>
              <w:t>る</w:t>
            </w:r>
          </w:p>
          <w:p w:rsidR="00C768E5" w:rsidRPr="00C768E5" w:rsidRDefault="00C768E5" w:rsidP="00082A63">
            <w:pPr>
              <w:spacing w:line="300" w:lineRule="exact"/>
              <w:jc w:val="center"/>
              <w:rPr>
                <w:sz w:val="18"/>
                <w:szCs w:val="18"/>
              </w:rPr>
            </w:pPr>
            <w:r w:rsidRPr="00082A63">
              <w:rPr>
                <w:rFonts w:hint="eastAsia"/>
                <w:spacing w:val="30"/>
                <w:kern w:val="0"/>
                <w:sz w:val="18"/>
                <w:szCs w:val="18"/>
                <w:fitText w:val="900" w:id="1825300738"/>
              </w:rPr>
              <w:t>高圧ガ</w:t>
            </w:r>
            <w:r w:rsidRPr="00082A63">
              <w:rPr>
                <w:rFonts w:hint="eastAsia"/>
                <w:kern w:val="0"/>
                <w:sz w:val="18"/>
                <w:szCs w:val="18"/>
                <w:fitText w:val="900" w:id="1825300738"/>
              </w:rPr>
              <w:t>ス</w:t>
            </w:r>
          </w:p>
          <w:p w:rsidR="004D18D6" w:rsidRPr="00C768E5" w:rsidRDefault="00C768E5" w:rsidP="00082A63">
            <w:pPr>
              <w:spacing w:line="300" w:lineRule="exact"/>
              <w:jc w:val="center"/>
              <w:rPr>
                <w:sz w:val="18"/>
                <w:szCs w:val="18"/>
              </w:rPr>
            </w:pPr>
            <w:r w:rsidRPr="00082A63">
              <w:rPr>
                <w:rFonts w:hint="eastAsia"/>
                <w:spacing w:val="90"/>
                <w:kern w:val="0"/>
                <w:sz w:val="18"/>
                <w:szCs w:val="18"/>
                <w:fitText w:val="900" w:id="1825300739"/>
              </w:rPr>
              <w:t>の名</w:t>
            </w:r>
            <w:r w:rsidRPr="00082A63">
              <w:rPr>
                <w:rFonts w:hint="eastAsia"/>
                <w:kern w:val="0"/>
                <w:sz w:val="18"/>
                <w:szCs w:val="18"/>
                <w:fitText w:val="900" w:id="1825300739"/>
              </w:rPr>
              <w:t>称</w:t>
            </w:r>
          </w:p>
        </w:tc>
        <w:tc>
          <w:tcPr>
            <w:tcW w:w="6656" w:type="dxa"/>
            <w:gridSpan w:val="6"/>
            <w:vAlign w:val="center"/>
          </w:tcPr>
          <w:p w:rsidR="004D18D6" w:rsidRPr="00C768E5" w:rsidRDefault="004D18D6" w:rsidP="008210FF">
            <w:pPr>
              <w:rPr>
                <w:sz w:val="18"/>
                <w:szCs w:val="18"/>
              </w:rPr>
            </w:pPr>
          </w:p>
        </w:tc>
      </w:tr>
      <w:tr w:rsidR="004D18D6" w:rsidRPr="00C768E5" w:rsidTr="008210FF">
        <w:trPr>
          <w:trHeight w:val="567"/>
        </w:trPr>
        <w:tc>
          <w:tcPr>
            <w:tcW w:w="582" w:type="dxa"/>
            <w:vMerge/>
          </w:tcPr>
          <w:p w:rsidR="004D18D6" w:rsidRPr="00C768E5" w:rsidRDefault="004D18D6">
            <w:pPr>
              <w:rPr>
                <w:sz w:val="18"/>
                <w:szCs w:val="18"/>
              </w:rPr>
            </w:pPr>
          </w:p>
        </w:tc>
        <w:tc>
          <w:tcPr>
            <w:tcW w:w="1256" w:type="dxa"/>
            <w:gridSpan w:val="2"/>
            <w:vAlign w:val="center"/>
          </w:tcPr>
          <w:p w:rsidR="004D18D6" w:rsidRPr="00C768E5" w:rsidRDefault="00C768E5" w:rsidP="00082A63">
            <w:pPr>
              <w:jc w:val="center"/>
              <w:rPr>
                <w:sz w:val="18"/>
                <w:szCs w:val="18"/>
              </w:rPr>
            </w:pPr>
            <w:r w:rsidRPr="00082A63">
              <w:rPr>
                <w:rFonts w:hint="eastAsia"/>
                <w:spacing w:val="270"/>
                <w:kern w:val="0"/>
                <w:sz w:val="18"/>
                <w:szCs w:val="18"/>
                <w:fitText w:val="900" w:id="1825300740"/>
              </w:rPr>
              <w:t>面</w:t>
            </w:r>
            <w:r w:rsidRPr="00082A63">
              <w:rPr>
                <w:rFonts w:hint="eastAsia"/>
                <w:kern w:val="0"/>
                <w:sz w:val="18"/>
                <w:szCs w:val="18"/>
                <w:fitText w:val="900" w:id="1825300740"/>
              </w:rPr>
              <w:t>積</w:t>
            </w:r>
          </w:p>
        </w:tc>
        <w:tc>
          <w:tcPr>
            <w:tcW w:w="6656" w:type="dxa"/>
            <w:gridSpan w:val="6"/>
            <w:vAlign w:val="center"/>
          </w:tcPr>
          <w:p w:rsidR="004D18D6" w:rsidRPr="00C768E5" w:rsidRDefault="00082A63" w:rsidP="00082A63">
            <w:pPr>
              <w:rPr>
                <w:sz w:val="18"/>
                <w:szCs w:val="18"/>
              </w:rPr>
            </w:pPr>
            <w:r>
              <w:rPr>
                <w:rFonts w:hint="eastAsia"/>
                <w:sz w:val="18"/>
                <w:szCs w:val="18"/>
              </w:rPr>
              <w:t>縦　　　　　　　　　ｍ×横　　　　　　　　ｍ＝　　　　　　　　　　㎡</w:t>
            </w:r>
          </w:p>
        </w:tc>
      </w:tr>
      <w:tr w:rsidR="004D18D6" w:rsidRPr="00C768E5" w:rsidTr="003E11E8">
        <w:trPr>
          <w:trHeight w:val="6771"/>
        </w:trPr>
        <w:tc>
          <w:tcPr>
            <w:tcW w:w="582" w:type="dxa"/>
            <w:vMerge/>
          </w:tcPr>
          <w:p w:rsidR="004D18D6" w:rsidRPr="00C768E5" w:rsidRDefault="004D18D6">
            <w:pPr>
              <w:rPr>
                <w:sz w:val="18"/>
                <w:szCs w:val="18"/>
              </w:rPr>
            </w:pPr>
          </w:p>
        </w:tc>
        <w:tc>
          <w:tcPr>
            <w:tcW w:w="1256" w:type="dxa"/>
            <w:gridSpan w:val="2"/>
          </w:tcPr>
          <w:p w:rsidR="004D18D6" w:rsidRPr="00C768E5" w:rsidRDefault="00C768E5" w:rsidP="008210FF">
            <w:pPr>
              <w:spacing w:line="300" w:lineRule="exact"/>
              <w:jc w:val="center"/>
              <w:rPr>
                <w:sz w:val="18"/>
                <w:szCs w:val="18"/>
              </w:rPr>
            </w:pPr>
            <w:r w:rsidRPr="00C768E5">
              <w:rPr>
                <w:rFonts w:hint="eastAsia"/>
                <w:sz w:val="18"/>
                <w:szCs w:val="18"/>
              </w:rPr>
              <w:t>容器による</w:t>
            </w:r>
          </w:p>
          <w:p w:rsidR="00C768E5" w:rsidRPr="00C768E5" w:rsidRDefault="00C768E5" w:rsidP="008210FF">
            <w:pPr>
              <w:spacing w:line="300" w:lineRule="exact"/>
              <w:jc w:val="center"/>
              <w:rPr>
                <w:sz w:val="18"/>
                <w:szCs w:val="18"/>
              </w:rPr>
            </w:pPr>
            <w:r w:rsidRPr="00C768E5">
              <w:rPr>
                <w:rFonts w:hint="eastAsia"/>
                <w:sz w:val="18"/>
                <w:szCs w:val="18"/>
              </w:rPr>
              <w:t>貯蔵に係る</w:t>
            </w:r>
          </w:p>
          <w:p w:rsidR="00C768E5" w:rsidRPr="00C768E5" w:rsidRDefault="00C768E5" w:rsidP="008210FF">
            <w:pPr>
              <w:spacing w:line="300" w:lineRule="exact"/>
              <w:jc w:val="center"/>
              <w:rPr>
                <w:sz w:val="18"/>
                <w:szCs w:val="18"/>
              </w:rPr>
            </w:pPr>
            <w:r w:rsidRPr="00082A63">
              <w:rPr>
                <w:rFonts w:hint="eastAsia"/>
                <w:spacing w:val="30"/>
                <w:kern w:val="0"/>
                <w:sz w:val="18"/>
                <w:szCs w:val="18"/>
                <w:fitText w:val="900" w:id="1825300741"/>
              </w:rPr>
              <w:t>技術基</w:t>
            </w:r>
            <w:r w:rsidRPr="00082A63">
              <w:rPr>
                <w:rFonts w:hint="eastAsia"/>
                <w:kern w:val="0"/>
                <w:sz w:val="18"/>
                <w:szCs w:val="18"/>
                <w:fitText w:val="900" w:id="1825300741"/>
              </w:rPr>
              <w:t>準</w:t>
            </w:r>
          </w:p>
          <w:p w:rsidR="00C768E5" w:rsidRPr="00C768E5" w:rsidRDefault="00C768E5" w:rsidP="008210FF">
            <w:pPr>
              <w:spacing w:line="300" w:lineRule="exact"/>
              <w:jc w:val="center"/>
              <w:rPr>
                <w:sz w:val="18"/>
                <w:szCs w:val="18"/>
              </w:rPr>
            </w:pPr>
            <w:r w:rsidRPr="00082A63">
              <w:rPr>
                <w:rFonts w:hint="eastAsia"/>
                <w:spacing w:val="30"/>
                <w:kern w:val="0"/>
                <w:sz w:val="18"/>
                <w:szCs w:val="18"/>
                <w:fitText w:val="900" w:id="1825300742"/>
              </w:rPr>
              <w:t>対応状</w:t>
            </w:r>
            <w:r w:rsidRPr="00082A63">
              <w:rPr>
                <w:rFonts w:hint="eastAsia"/>
                <w:kern w:val="0"/>
                <w:sz w:val="18"/>
                <w:szCs w:val="18"/>
                <w:fitText w:val="900" w:id="1825300742"/>
              </w:rPr>
              <w:t>況</w:t>
            </w:r>
          </w:p>
          <w:p w:rsidR="00C768E5" w:rsidRPr="00C768E5" w:rsidRDefault="00C768E5" w:rsidP="008210FF">
            <w:pPr>
              <w:spacing w:line="300" w:lineRule="exact"/>
              <w:jc w:val="center"/>
              <w:rPr>
                <w:sz w:val="18"/>
                <w:szCs w:val="18"/>
              </w:rPr>
            </w:pPr>
            <w:r w:rsidRPr="00C768E5">
              <w:rPr>
                <w:rFonts w:hint="eastAsia"/>
                <w:sz w:val="18"/>
                <w:szCs w:val="18"/>
              </w:rPr>
              <w:t>（一般則第</w:t>
            </w:r>
          </w:p>
          <w:p w:rsidR="00C768E5" w:rsidRPr="00C768E5" w:rsidRDefault="00C768E5" w:rsidP="008210FF">
            <w:pPr>
              <w:spacing w:line="300" w:lineRule="exact"/>
              <w:jc w:val="center"/>
              <w:rPr>
                <w:sz w:val="18"/>
                <w:szCs w:val="18"/>
              </w:rPr>
            </w:pPr>
            <w:r w:rsidRPr="00C768E5">
              <w:rPr>
                <w:rFonts w:hint="eastAsia"/>
                <w:sz w:val="18"/>
                <w:szCs w:val="18"/>
              </w:rPr>
              <w:t>１８条第２</w:t>
            </w:r>
          </w:p>
          <w:p w:rsidR="00C768E5" w:rsidRPr="00C768E5" w:rsidRDefault="00C768E5" w:rsidP="008210FF">
            <w:pPr>
              <w:spacing w:line="300" w:lineRule="exact"/>
              <w:jc w:val="center"/>
              <w:rPr>
                <w:sz w:val="18"/>
                <w:szCs w:val="18"/>
              </w:rPr>
            </w:pPr>
            <w:r w:rsidRPr="00C768E5">
              <w:rPr>
                <w:rFonts w:hint="eastAsia"/>
                <w:sz w:val="18"/>
                <w:szCs w:val="18"/>
              </w:rPr>
              <w:t>号関係）</w:t>
            </w:r>
          </w:p>
          <w:p w:rsidR="00C768E5" w:rsidRPr="00C768E5" w:rsidRDefault="00C768E5" w:rsidP="008210FF">
            <w:pPr>
              <w:spacing w:line="300" w:lineRule="exact"/>
              <w:jc w:val="center"/>
              <w:rPr>
                <w:sz w:val="18"/>
                <w:szCs w:val="18"/>
              </w:rPr>
            </w:pPr>
            <w:r w:rsidRPr="00C768E5">
              <w:rPr>
                <w:rFonts w:hint="eastAsia"/>
                <w:sz w:val="18"/>
                <w:szCs w:val="18"/>
              </w:rPr>
              <w:t>※該当する</w:t>
            </w:r>
          </w:p>
          <w:p w:rsidR="00C768E5" w:rsidRPr="00C768E5" w:rsidRDefault="00C768E5" w:rsidP="008210FF">
            <w:pPr>
              <w:spacing w:line="300" w:lineRule="exact"/>
              <w:jc w:val="center"/>
              <w:rPr>
                <w:sz w:val="18"/>
                <w:szCs w:val="18"/>
              </w:rPr>
            </w:pPr>
            <w:r w:rsidRPr="00C768E5">
              <w:rPr>
                <w:rFonts w:hint="eastAsia"/>
                <w:sz w:val="18"/>
                <w:szCs w:val="18"/>
              </w:rPr>
              <w:t>箇所の□に</w:t>
            </w:r>
          </w:p>
          <w:p w:rsidR="00C768E5" w:rsidRPr="00C768E5" w:rsidRDefault="00C768E5" w:rsidP="008210FF">
            <w:pPr>
              <w:spacing w:line="300" w:lineRule="exact"/>
              <w:jc w:val="center"/>
              <w:rPr>
                <w:sz w:val="18"/>
                <w:szCs w:val="18"/>
              </w:rPr>
            </w:pPr>
            <w:r w:rsidRPr="00082A63">
              <w:rPr>
                <w:rFonts w:hint="eastAsia"/>
                <w:spacing w:val="30"/>
                <w:kern w:val="0"/>
                <w:sz w:val="18"/>
                <w:szCs w:val="18"/>
                <w:fitText w:val="900" w:id="1825300743"/>
              </w:rPr>
              <w:t>チェッ</w:t>
            </w:r>
            <w:r w:rsidRPr="00082A63">
              <w:rPr>
                <w:rFonts w:hint="eastAsia"/>
                <w:kern w:val="0"/>
                <w:sz w:val="18"/>
                <w:szCs w:val="18"/>
                <w:fitText w:val="900" w:id="1825300743"/>
              </w:rPr>
              <w:t>ク</w:t>
            </w:r>
          </w:p>
          <w:p w:rsidR="00C768E5" w:rsidRPr="00C768E5" w:rsidRDefault="00C768E5" w:rsidP="008210FF">
            <w:pPr>
              <w:spacing w:line="300" w:lineRule="exact"/>
              <w:jc w:val="center"/>
              <w:rPr>
                <w:sz w:val="18"/>
                <w:szCs w:val="18"/>
              </w:rPr>
            </w:pPr>
            <w:r w:rsidRPr="00082A63">
              <w:rPr>
                <w:rFonts w:hint="eastAsia"/>
                <w:spacing w:val="30"/>
                <w:kern w:val="0"/>
                <w:sz w:val="18"/>
                <w:szCs w:val="18"/>
                <w:fitText w:val="900" w:id="1825300744"/>
              </w:rPr>
              <w:t>するこ</w:t>
            </w:r>
            <w:r w:rsidRPr="00082A63">
              <w:rPr>
                <w:rFonts w:hint="eastAsia"/>
                <w:kern w:val="0"/>
                <w:sz w:val="18"/>
                <w:szCs w:val="18"/>
                <w:fitText w:val="900" w:id="1825300744"/>
              </w:rPr>
              <w:t>と</w:t>
            </w:r>
          </w:p>
        </w:tc>
        <w:tc>
          <w:tcPr>
            <w:tcW w:w="6656" w:type="dxa"/>
            <w:gridSpan w:val="6"/>
          </w:tcPr>
          <w:p w:rsidR="004D18D6" w:rsidRDefault="00082A63" w:rsidP="00082A63">
            <w:pPr>
              <w:spacing w:line="300" w:lineRule="exact"/>
              <w:rPr>
                <w:sz w:val="18"/>
                <w:szCs w:val="18"/>
              </w:rPr>
            </w:pPr>
            <w:r>
              <w:rPr>
                <w:rFonts w:hint="eastAsia"/>
                <w:sz w:val="18"/>
                <w:szCs w:val="18"/>
              </w:rPr>
              <w:t>□　充てん容器等の貯蔵は、通風の良い場所で行います。</w:t>
            </w:r>
          </w:p>
          <w:p w:rsidR="00082A63" w:rsidRDefault="00082A63" w:rsidP="00082A63">
            <w:pPr>
              <w:spacing w:line="300" w:lineRule="exact"/>
              <w:rPr>
                <w:sz w:val="18"/>
                <w:szCs w:val="18"/>
              </w:rPr>
            </w:pPr>
            <w:r>
              <w:rPr>
                <w:rFonts w:hint="eastAsia"/>
                <w:sz w:val="18"/>
                <w:szCs w:val="18"/>
              </w:rPr>
              <w:t>｛□開口部：　　　　　方向（２方向以上）　□換気装置｝</w:t>
            </w:r>
          </w:p>
          <w:p w:rsidR="00082A63" w:rsidRDefault="00082A63" w:rsidP="00082A63">
            <w:pPr>
              <w:spacing w:line="300" w:lineRule="exact"/>
              <w:ind w:left="180" w:hangingChars="100" w:hanging="180"/>
              <w:rPr>
                <w:sz w:val="18"/>
                <w:szCs w:val="18"/>
              </w:rPr>
            </w:pPr>
            <w:r>
              <w:rPr>
                <w:rFonts w:hint="eastAsia"/>
                <w:sz w:val="18"/>
                <w:szCs w:val="18"/>
              </w:rPr>
              <w:t>□　充てん容器等は、充てん容器及び残ガス容器にそれぞれ区分して容器置場に置きます。</w:t>
            </w:r>
          </w:p>
          <w:p w:rsidR="00082A63" w:rsidRDefault="00082A63" w:rsidP="00082A63">
            <w:pPr>
              <w:spacing w:line="300" w:lineRule="exact"/>
              <w:rPr>
                <w:sz w:val="18"/>
                <w:szCs w:val="18"/>
              </w:rPr>
            </w:pPr>
            <w:r>
              <w:rPr>
                <w:rFonts w:hint="eastAsia"/>
                <w:sz w:val="18"/>
                <w:szCs w:val="18"/>
              </w:rPr>
              <w:t>｛区分方法：□札　□ライン　□その他（　　　　　　　　　　　　）｝</w:t>
            </w:r>
          </w:p>
          <w:p w:rsidR="00082A63" w:rsidRDefault="00082A63" w:rsidP="00082A63">
            <w:pPr>
              <w:spacing w:line="300" w:lineRule="exact"/>
              <w:ind w:left="180" w:hangingChars="100" w:hanging="180"/>
              <w:rPr>
                <w:sz w:val="18"/>
                <w:szCs w:val="18"/>
              </w:rPr>
            </w:pPr>
            <w:r>
              <w:rPr>
                <w:rFonts w:hint="eastAsia"/>
                <w:sz w:val="18"/>
                <w:szCs w:val="18"/>
              </w:rPr>
              <w:t xml:space="preserve">□　</w:t>
            </w:r>
            <w:r w:rsidRPr="00082A63">
              <w:rPr>
                <w:rFonts w:hint="eastAsia"/>
                <w:sz w:val="18"/>
                <w:szCs w:val="18"/>
              </w:rPr>
              <w:t>可燃性ガス、毒性ガス</w:t>
            </w:r>
            <w:r>
              <w:rPr>
                <w:rFonts w:hint="eastAsia"/>
                <w:sz w:val="18"/>
                <w:szCs w:val="18"/>
              </w:rPr>
              <w:t>及び酸素の充てん容器等は、それぞれ区分して容器置場に置きます。</w:t>
            </w:r>
          </w:p>
          <w:p w:rsidR="00082A63" w:rsidRPr="00082A63" w:rsidRDefault="00082A63" w:rsidP="00082A63">
            <w:pPr>
              <w:spacing w:line="300" w:lineRule="exact"/>
              <w:rPr>
                <w:sz w:val="18"/>
                <w:szCs w:val="18"/>
              </w:rPr>
            </w:pPr>
            <w:r>
              <w:rPr>
                <w:rFonts w:hint="eastAsia"/>
                <w:sz w:val="18"/>
                <w:szCs w:val="18"/>
              </w:rPr>
              <w:t>｛区分方法：□札　□ライン　□その他（　　　　　　　　　　　　）｝</w:t>
            </w:r>
          </w:p>
          <w:p w:rsidR="00082A63" w:rsidRDefault="00082A63" w:rsidP="00082A63">
            <w:pPr>
              <w:spacing w:line="300" w:lineRule="exact"/>
              <w:rPr>
                <w:sz w:val="18"/>
                <w:szCs w:val="18"/>
              </w:rPr>
            </w:pPr>
            <w:r>
              <w:rPr>
                <w:rFonts w:hint="eastAsia"/>
                <w:sz w:val="18"/>
                <w:szCs w:val="18"/>
              </w:rPr>
              <w:t>□　容器置場には、計量器等作業に必要な物以外の物を置きません。</w:t>
            </w:r>
          </w:p>
          <w:p w:rsidR="00082A63" w:rsidRDefault="00082A63" w:rsidP="008210FF">
            <w:pPr>
              <w:spacing w:line="300" w:lineRule="exact"/>
              <w:ind w:left="180" w:hangingChars="100" w:hanging="180"/>
              <w:rPr>
                <w:sz w:val="18"/>
                <w:szCs w:val="18"/>
              </w:rPr>
            </w:pPr>
            <w:r>
              <w:rPr>
                <w:rFonts w:hint="eastAsia"/>
                <w:sz w:val="18"/>
                <w:szCs w:val="18"/>
              </w:rPr>
              <w:t>□　容器置場の周囲２ｍ以内においては、火気の使用を禁じ、かつ、引火性又は発火性の物を置きません。距離が不足する場合は、</w:t>
            </w:r>
            <w:r w:rsidR="008210FF">
              <w:rPr>
                <w:rFonts w:hint="eastAsia"/>
                <w:sz w:val="18"/>
                <w:szCs w:val="18"/>
              </w:rPr>
              <w:t>容器置場に障壁を設けます。</w:t>
            </w:r>
          </w:p>
          <w:p w:rsidR="00082A63" w:rsidRDefault="008210FF" w:rsidP="00082A63">
            <w:pPr>
              <w:spacing w:line="300" w:lineRule="exact"/>
              <w:rPr>
                <w:sz w:val="18"/>
                <w:szCs w:val="18"/>
              </w:rPr>
            </w:pPr>
            <w:r>
              <w:rPr>
                <w:rFonts w:hint="eastAsia"/>
                <w:sz w:val="18"/>
                <w:szCs w:val="18"/>
              </w:rPr>
              <w:t xml:space="preserve">　□火気距離：　　　　ｍ（２ｍ以上）</w:t>
            </w:r>
          </w:p>
          <w:p w:rsidR="008210FF" w:rsidRDefault="008210FF" w:rsidP="00082A63">
            <w:pPr>
              <w:spacing w:line="300" w:lineRule="exact"/>
              <w:rPr>
                <w:sz w:val="18"/>
                <w:szCs w:val="18"/>
              </w:rPr>
            </w:pPr>
            <w:r>
              <w:rPr>
                <w:rFonts w:hint="eastAsia"/>
                <w:sz w:val="18"/>
                <w:szCs w:val="18"/>
              </w:rPr>
              <w:t xml:space="preserve">　□障壁設置　　□厚さ９ｃｍ以上の鉄筋コンクリート造り</w:t>
            </w:r>
          </w:p>
          <w:p w:rsidR="008210FF" w:rsidRDefault="008210FF" w:rsidP="00082A63">
            <w:pPr>
              <w:spacing w:line="300" w:lineRule="exact"/>
              <w:rPr>
                <w:sz w:val="18"/>
                <w:szCs w:val="18"/>
              </w:rPr>
            </w:pPr>
            <w:r>
              <w:rPr>
                <w:rFonts w:hint="eastAsia"/>
                <w:sz w:val="18"/>
                <w:szCs w:val="18"/>
              </w:rPr>
              <w:t xml:space="preserve">　　　　　　　　□その他（　　　　　　　　　　　　　　　　）</w:t>
            </w:r>
          </w:p>
          <w:p w:rsidR="008210FF" w:rsidRDefault="008210FF" w:rsidP="00082A63">
            <w:pPr>
              <w:spacing w:line="300" w:lineRule="exact"/>
              <w:rPr>
                <w:sz w:val="18"/>
                <w:szCs w:val="18"/>
              </w:rPr>
            </w:pPr>
            <w:r>
              <w:rPr>
                <w:rFonts w:hint="eastAsia"/>
                <w:sz w:val="18"/>
                <w:szCs w:val="18"/>
              </w:rPr>
              <w:t>□　充てん容器等は、常に温度４０度以下に保ちます。</w:t>
            </w:r>
          </w:p>
          <w:p w:rsidR="008210FF" w:rsidRDefault="008210FF" w:rsidP="00082A63">
            <w:pPr>
              <w:spacing w:line="300" w:lineRule="exact"/>
              <w:rPr>
                <w:sz w:val="18"/>
                <w:szCs w:val="18"/>
              </w:rPr>
            </w:pPr>
            <w:r>
              <w:rPr>
                <w:rFonts w:hint="eastAsia"/>
                <w:sz w:val="18"/>
                <w:szCs w:val="18"/>
              </w:rPr>
              <w:t>｛温度保持装置：□屋根　　□温度計　　□その他（　　　　　　　　　）｝</w:t>
            </w:r>
          </w:p>
          <w:p w:rsidR="00082A63" w:rsidRDefault="008210FF" w:rsidP="008210FF">
            <w:pPr>
              <w:spacing w:line="300" w:lineRule="exact"/>
              <w:ind w:left="180" w:hangingChars="100" w:hanging="180"/>
              <w:rPr>
                <w:sz w:val="18"/>
                <w:szCs w:val="18"/>
              </w:rPr>
            </w:pPr>
            <w:r>
              <w:rPr>
                <w:rFonts w:hint="eastAsia"/>
                <w:sz w:val="18"/>
                <w:szCs w:val="18"/>
              </w:rPr>
              <w:t>□　充てん容器等（内容積５ℓ以下のものを除く）には、転落、転倒等による衝撃及びバルブの損傷を防止する装置を講じ、かつ、粗暴な取扱いは行いません。</w:t>
            </w:r>
          </w:p>
          <w:p w:rsidR="008210FF" w:rsidRDefault="008210FF" w:rsidP="00082A63">
            <w:pPr>
              <w:spacing w:line="300" w:lineRule="exact"/>
              <w:rPr>
                <w:sz w:val="18"/>
                <w:szCs w:val="18"/>
              </w:rPr>
            </w:pPr>
            <w:r>
              <w:rPr>
                <w:rFonts w:hint="eastAsia"/>
                <w:sz w:val="18"/>
                <w:szCs w:val="18"/>
              </w:rPr>
              <w:t>｛防止措置：□チェーン　　□ロープ　　□その他（　　　　　　　　　）｝</w:t>
            </w:r>
          </w:p>
          <w:p w:rsidR="008210FF" w:rsidRPr="008210FF" w:rsidRDefault="008210FF" w:rsidP="008210FF">
            <w:pPr>
              <w:spacing w:line="300" w:lineRule="exact"/>
              <w:rPr>
                <w:sz w:val="18"/>
                <w:szCs w:val="18"/>
              </w:rPr>
            </w:pPr>
            <w:r>
              <w:rPr>
                <w:rFonts w:hint="eastAsia"/>
                <w:sz w:val="18"/>
                <w:szCs w:val="18"/>
              </w:rPr>
              <w:t>□　可燃性ガスの容器置場には、携帯電燈以外の燈火を携えて立入りません。</w:t>
            </w:r>
          </w:p>
          <w:p w:rsidR="008210FF" w:rsidRPr="00082A63" w:rsidRDefault="008210FF" w:rsidP="008210FF">
            <w:pPr>
              <w:spacing w:line="300" w:lineRule="exact"/>
              <w:ind w:left="180" w:hangingChars="100" w:hanging="180"/>
              <w:rPr>
                <w:sz w:val="18"/>
                <w:szCs w:val="18"/>
              </w:rPr>
            </w:pPr>
            <w:r>
              <w:rPr>
                <w:rFonts w:hint="eastAsia"/>
                <w:sz w:val="18"/>
                <w:szCs w:val="18"/>
              </w:rPr>
              <w:t>□　１５年以上経過した一般複合容器（ＦＲＰ容器）等を高圧ガスの貯蔵に使用しません。</w:t>
            </w:r>
          </w:p>
        </w:tc>
      </w:tr>
      <w:tr w:rsidR="004D18D6" w:rsidRPr="00C768E5" w:rsidTr="008210FF">
        <w:trPr>
          <w:trHeight w:val="567"/>
        </w:trPr>
        <w:tc>
          <w:tcPr>
            <w:tcW w:w="582" w:type="dxa"/>
            <w:vMerge/>
          </w:tcPr>
          <w:p w:rsidR="004D18D6" w:rsidRPr="00C768E5" w:rsidRDefault="004D18D6">
            <w:pPr>
              <w:rPr>
                <w:sz w:val="18"/>
                <w:szCs w:val="18"/>
              </w:rPr>
            </w:pPr>
          </w:p>
        </w:tc>
        <w:tc>
          <w:tcPr>
            <w:tcW w:w="2827" w:type="dxa"/>
            <w:gridSpan w:val="3"/>
            <w:vAlign w:val="center"/>
          </w:tcPr>
          <w:p w:rsidR="004D18D6" w:rsidRPr="00C768E5" w:rsidRDefault="00C768E5" w:rsidP="008210FF">
            <w:pPr>
              <w:jc w:val="center"/>
              <w:rPr>
                <w:sz w:val="18"/>
                <w:szCs w:val="18"/>
              </w:rPr>
            </w:pPr>
            <w:r w:rsidRPr="00C768E5">
              <w:rPr>
                <w:rFonts w:hint="eastAsia"/>
                <w:sz w:val="18"/>
                <w:szCs w:val="18"/>
              </w:rPr>
              <w:t>容器置場付近の状況を示す図面</w:t>
            </w:r>
          </w:p>
        </w:tc>
        <w:tc>
          <w:tcPr>
            <w:tcW w:w="1695" w:type="dxa"/>
            <w:gridSpan w:val="2"/>
            <w:vAlign w:val="center"/>
          </w:tcPr>
          <w:p w:rsidR="004D18D6" w:rsidRPr="00C768E5" w:rsidRDefault="00C768E5" w:rsidP="008210FF">
            <w:pPr>
              <w:jc w:val="center"/>
              <w:rPr>
                <w:sz w:val="18"/>
                <w:szCs w:val="18"/>
              </w:rPr>
            </w:pPr>
            <w:r w:rsidRPr="00C768E5">
              <w:rPr>
                <w:rFonts w:hint="eastAsia"/>
                <w:sz w:val="18"/>
                <w:szCs w:val="18"/>
              </w:rPr>
              <w:t>別紙のとおり</w:t>
            </w:r>
          </w:p>
        </w:tc>
        <w:tc>
          <w:tcPr>
            <w:tcW w:w="1695" w:type="dxa"/>
            <w:gridSpan w:val="2"/>
            <w:vAlign w:val="center"/>
          </w:tcPr>
          <w:p w:rsidR="004D18D6" w:rsidRPr="00C768E5" w:rsidRDefault="00C768E5" w:rsidP="008210FF">
            <w:pPr>
              <w:jc w:val="center"/>
              <w:rPr>
                <w:sz w:val="18"/>
                <w:szCs w:val="18"/>
              </w:rPr>
            </w:pPr>
            <w:r w:rsidRPr="00C768E5">
              <w:rPr>
                <w:rFonts w:hint="eastAsia"/>
                <w:sz w:val="18"/>
                <w:szCs w:val="18"/>
              </w:rPr>
              <w:t>容器置場構造図</w:t>
            </w:r>
          </w:p>
        </w:tc>
        <w:tc>
          <w:tcPr>
            <w:tcW w:w="1695" w:type="dxa"/>
            <w:vAlign w:val="center"/>
          </w:tcPr>
          <w:p w:rsidR="004D18D6" w:rsidRPr="00C768E5" w:rsidRDefault="00C768E5" w:rsidP="008210FF">
            <w:pPr>
              <w:jc w:val="center"/>
              <w:rPr>
                <w:sz w:val="18"/>
                <w:szCs w:val="18"/>
              </w:rPr>
            </w:pPr>
            <w:r w:rsidRPr="00C768E5">
              <w:rPr>
                <w:rFonts w:hint="eastAsia"/>
                <w:sz w:val="18"/>
                <w:szCs w:val="18"/>
              </w:rPr>
              <w:t>別紙のとおり</w:t>
            </w:r>
          </w:p>
        </w:tc>
      </w:tr>
      <w:tr w:rsidR="00C768E5" w:rsidRPr="00C768E5" w:rsidTr="008210FF">
        <w:trPr>
          <w:trHeight w:val="567"/>
        </w:trPr>
        <w:tc>
          <w:tcPr>
            <w:tcW w:w="5104" w:type="dxa"/>
            <w:gridSpan w:val="6"/>
            <w:vAlign w:val="center"/>
          </w:tcPr>
          <w:p w:rsidR="00C768E5" w:rsidRPr="00C768E5" w:rsidRDefault="00C768E5" w:rsidP="008210FF">
            <w:pPr>
              <w:jc w:val="center"/>
              <w:rPr>
                <w:sz w:val="18"/>
                <w:szCs w:val="18"/>
              </w:rPr>
            </w:pPr>
            <w:r w:rsidRPr="002070ED">
              <w:rPr>
                <w:rFonts w:hint="eastAsia"/>
                <w:spacing w:val="270"/>
                <w:kern w:val="0"/>
                <w:sz w:val="18"/>
                <w:szCs w:val="18"/>
                <w:fitText w:val="4500" w:id="1825306880"/>
              </w:rPr>
              <w:t>保安台帳の様</w:t>
            </w:r>
            <w:r w:rsidRPr="002070ED">
              <w:rPr>
                <w:rFonts w:hint="eastAsia"/>
                <w:kern w:val="0"/>
                <w:sz w:val="18"/>
                <w:szCs w:val="18"/>
                <w:fitText w:val="4500" w:id="1825306880"/>
              </w:rPr>
              <w:t>式</w:t>
            </w:r>
          </w:p>
        </w:tc>
        <w:tc>
          <w:tcPr>
            <w:tcW w:w="3390" w:type="dxa"/>
            <w:gridSpan w:val="3"/>
            <w:vAlign w:val="center"/>
          </w:tcPr>
          <w:p w:rsidR="00C768E5" w:rsidRPr="00C768E5" w:rsidRDefault="00082A63" w:rsidP="008210FF">
            <w:pPr>
              <w:jc w:val="center"/>
              <w:rPr>
                <w:sz w:val="18"/>
                <w:szCs w:val="18"/>
              </w:rPr>
            </w:pPr>
            <w:r w:rsidRPr="00C768E5">
              <w:rPr>
                <w:rFonts w:hint="eastAsia"/>
                <w:sz w:val="18"/>
                <w:szCs w:val="18"/>
              </w:rPr>
              <w:t>別紙のとおり</w:t>
            </w:r>
          </w:p>
        </w:tc>
      </w:tr>
      <w:tr w:rsidR="004D18D6" w:rsidRPr="00C768E5" w:rsidTr="008210FF">
        <w:trPr>
          <w:trHeight w:val="567"/>
        </w:trPr>
        <w:tc>
          <w:tcPr>
            <w:tcW w:w="5104" w:type="dxa"/>
            <w:gridSpan w:val="6"/>
            <w:vAlign w:val="center"/>
          </w:tcPr>
          <w:p w:rsidR="004D18D6" w:rsidRPr="00C768E5" w:rsidRDefault="00C768E5" w:rsidP="008210FF">
            <w:pPr>
              <w:jc w:val="center"/>
              <w:rPr>
                <w:sz w:val="18"/>
                <w:szCs w:val="18"/>
              </w:rPr>
            </w:pPr>
            <w:r w:rsidRPr="002070ED">
              <w:rPr>
                <w:rFonts w:hint="eastAsia"/>
                <w:spacing w:val="90"/>
                <w:kern w:val="0"/>
                <w:sz w:val="18"/>
                <w:szCs w:val="18"/>
                <w:fitText w:val="4500" w:id="1825306881"/>
              </w:rPr>
              <w:t>販売所付近の状況を示す図</w:t>
            </w:r>
            <w:r w:rsidRPr="002070ED">
              <w:rPr>
                <w:rFonts w:hint="eastAsia"/>
                <w:kern w:val="0"/>
                <w:sz w:val="18"/>
                <w:szCs w:val="18"/>
                <w:fitText w:val="4500" w:id="1825306881"/>
              </w:rPr>
              <w:t>面</w:t>
            </w:r>
          </w:p>
        </w:tc>
        <w:tc>
          <w:tcPr>
            <w:tcW w:w="3390" w:type="dxa"/>
            <w:gridSpan w:val="3"/>
            <w:vAlign w:val="center"/>
          </w:tcPr>
          <w:p w:rsidR="004D18D6" w:rsidRPr="00C768E5" w:rsidRDefault="00082A63" w:rsidP="008210FF">
            <w:pPr>
              <w:jc w:val="center"/>
              <w:rPr>
                <w:sz w:val="18"/>
                <w:szCs w:val="18"/>
              </w:rPr>
            </w:pPr>
            <w:r w:rsidRPr="00C768E5">
              <w:rPr>
                <w:rFonts w:hint="eastAsia"/>
                <w:sz w:val="18"/>
                <w:szCs w:val="18"/>
              </w:rPr>
              <w:t>別紙のとおり</w:t>
            </w:r>
          </w:p>
        </w:tc>
      </w:tr>
      <w:tr w:rsidR="00C768E5" w:rsidRPr="00C768E5" w:rsidTr="008210FF">
        <w:trPr>
          <w:trHeight w:val="567"/>
        </w:trPr>
        <w:tc>
          <w:tcPr>
            <w:tcW w:w="1413" w:type="dxa"/>
            <w:gridSpan w:val="2"/>
            <w:vAlign w:val="center"/>
          </w:tcPr>
          <w:p w:rsidR="00C768E5" w:rsidRPr="00C768E5" w:rsidRDefault="00C768E5" w:rsidP="008210FF">
            <w:pPr>
              <w:jc w:val="center"/>
              <w:rPr>
                <w:sz w:val="18"/>
                <w:szCs w:val="18"/>
              </w:rPr>
            </w:pPr>
            <w:r>
              <w:rPr>
                <w:rFonts w:hint="eastAsia"/>
                <w:sz w:val="18"/>
                <w:szCs w:val="18"/>
              </w:rPr>
              <w:t>ガスの仕入先</w:t>
            </w:r>
          </w:p>
        </w:tc>
        <w:tc>
          <w:tcPr>
            <w:tcW w:w="7081" w:type="dxa"/>
            <w:gridSpan w:val="7"/>
            <w:vAlign w:val="center"/>
          </w:tcPr>
          <w:p w:rsidR="00C768E5" w:rsidRPr="00C768E5" w:rsidRDefault="00C768E5" w:rsidP="008210FF">
            <w:pPr>
              <w:jc w:val="center"/>
              <w:rPr>
                <w:sz w:val="18"/>
                <w:szCs w:val="18"/>
              </w:rPr>
            </w:pPr>
          </w:p>
        </w:tc>
      </w:tr>
      <w:tr w:rsidR="00C768E5" w:rsidRPr="00C768E5" w:rsidTr="008210FF">
        <w:trPr>
          <w:trHeight w:val="567"/>
        </w:trPr>
        <w:tc>
          <w:tcPr>
            <w:tcW w:w="1413" w:type="dxa"/>
            <w:gridSpan w:val="2"/>
            <w:vAlign w:val="center"/>
          </w:tcPr>
          <w:p w:rsidR="00C768E5" w:rsidRPr="00C768E5" w:rsidRDefault="00C768E5" w:rsidP="008210FF">
            <w:pPr>
              <w:jc w:val="center"/>
              <w:rPr>
                <w:sz w:val="18"/>
                <w:szCs w:val="18"/>
              </w:rPr>
            </w:pPr>
            <w:r w:rsidRPr="002070ED">
              <w:rPr>
                <w:rFonts w:hint="eastAsia"/>
                <w:spacing w:val="15"/>
                <w:kern w:val="0"/>
                <w:sz w:val="18"/>
                <w:szCs w:val="18"/>
                <w:fitText w:val="1080" w:id="1825306882"/>
              </w:rPr>
              <w:t>販売主任</w:t>
            </w:r>
            <w:r w:rsidRPr="002070ED">
              <w:rPr>
                <w:rFonts w:hint="eastAsia"/>
                <w:spacing w:val="30"/>
                <w:kern w:val="0"/>
                <w:sz w:val="18"/>
                <w:szCs w:val="18"/>
                <w:fitText w:val="1080" w:id="1825306882"/>
              </w:rPr>
              <w:t>者</w:t>
            </w:r>
          </w:p>
        </w:tc>
        <w:tc>
          <w:tcPr>
            <w:tcW w:w="2693" w:type="dxa"/>
            <w:gridSpan w:val="3"/>
            <w:vAlign w:val="center"/>
          </w:tcPr>
          <w:p w:rsidR="00C768E5" w:rsidRPr="00C768E5" w:rsidRDefault="00C768E5" w:rsidP="008210FF">
            <w:pPr>
              <w:jc w:val="center"/>
              <w:rPr>
                <w:sz w:val="18"/>
                <w:szCs w:val="18"/>
              </w:rPr>
            </w:pPr>
          </w:p>
        </w:tc>
        <w:tc>
          <w:tcPr>
            <w:tcW w:w="2264" w:type="dxa"/>
            <w:gridSpan w:val="2"/>
            <w:vAlign w:val="center"/>
          </w:tcPr>
          <w:p w:rsidR="00C768E5" w:rsidRPr="00C768E5" w:rsidRDefault="00C768E5" w:rsidP="008210FF">
            <w:pPr>
              <w:jc w:val="center"/>
              <w:rPr>
                <w:sz w:val="18"/>
                <w:szCs w:val="18"/>
              </w:rPr>
            </w:pPr>
            <w:r>
              <w:rPr>
                <w:rFonts w:hint="eastAsia"/>
                <w:sz w:val="18"/>
                <w:szCs w:val="18"/>
              </w:rPr>
              <w:t>販売に従事する従業員数</w:t>
            </w:r>
          </w:p>
        </w:tc>
        <w:tc>
          <w:tcPr>
            <w:tcW w:w="2124" w:type="dxa"/>
            <w:gridSpan w:val="2"/>
            <w:vAlign w:val="center"/>
          </w:tcPr>
          <w:p w:rsidR="00C768E5" w:rsidRPr="00C768E5" w:rsidRDefault="00C768E5" w:rsidP="008210FF">
            <w:pPr>
              <w:jc w:val="center"/>
              <w:rPr>
                <w:sz w:val="18"/>
                <w:szCs w:val="18"/>
              </w:rPr>
            </w:pPr>
          </w:p>
        </w:tc>
      </w:tr>
      <w:tr w:rsidR="003E11E8" w:rsidRPr="00C768E5" w:rsidTr="003E11E8">
        <w:trPr>
          <w:trHeight w:val="567"/>
        </w:trPr>
        <w:tc>
          <w:tcPr>
            <w:tcW w:w="1413" w:type="dxa"/>
            <w:gridSpan w:val="2"/>
            <w:vAlign w:val="center"/>
          </w:tcPr>
          <w:p w:rsidR="003E11E8" w:rsidRDefault="003E11E8" w:rsidP="008210FF">
            <w:pPr>
              <w:jc w:val="center"/>
              <w:rPr>
                <w:sz w:val="18"/>
                <w:szCs w:val="18"/>
              </w:rPr>
            </w:pPr>
            <w:r>
              <w:rPr>
                <w:rFonts w:hint="eastAsia"/>
                <w:sz w:val="18"/>
                <w:szCs w:val="18"/>
              </w:rPr>
              <w:t xml:space="preserve">備　</w:t>
            </w:r>
            <w:r w:rsidR="002070ED">
              <w:rPr>
                <w:rFonts w:hint="eastAsia"/>
                <w:sz w:val="18"/>
                <w:szCs w:val="18"/>
              </w:rPr>
              <w:t xml:space="preserve">　</w:t>
            </w:r>
            <w:bookmarkStart w:id="0" w:name="_GoBack"/>
            <w:bookmarkEnd w:id="0"/>
            <w:r>
              <w:rPr>
                <w:rFonts w:hint="eastAsia"/>
                <w:sz w:val="18"/>
                <w:szCs w:val="18"/>
              </w:rPr>
              <w:t xml:space="preserve">　　考</w:t>
            </w:r>
          </w:p>
        </w:tc>
        <w:tc>
          <w:tcPr>
            <w:tcW w:w="7081" w:type="dxa"/>
            <w:gridSpan w:val="7"/>
            <w:vAlign w:val="center"/>
          </w:tcPr>
          <w:p w:rsidR="003E11E8" w:rsidRPr="00C768E5" w:rsidRDefault="003E11E8" w:rsidP="003E11E8">
            <w:pPr>
              <w:rPr>
                <w:sz w:val="18"/>
                <w:szCs w:val="18"/>
              </w:rPr>
            </w:pPr>
          </w:p>
        </w:tc>
      </w:tr>
    </w:tbl>
    <w:p w:rsidR="004D18D6" w:rsidRDefault="004D18D6"/>
    <w:sectPr w:rsidR="004D18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E58CE"/>
    <w:multiLevelType w:val="hybridMultilevel"/>
    <w:tmpl w:val="638A3BF4"/>
    <w:lvl w:ilvl="0" w:tplc="C81458F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88B05B1"/>
    <w:multiLevelType w:val="hybridMultilevel"/>
    <w:tmpl w:val="5FA81D90"/>
    <w:lvl w:ilvl="0" w:tplc="316C695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8DA3541"/>
    <w:multiLevelType w:val="hybridMultilevel"/>
    <w:tmpl w:val="F1447774"/>
    <w:lvl w:ilvl="0" w:tplc="D05E4644">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4263215"/>
    <w:multiLevelType w:val="hybridMultilevel"/>
    <w:tmpl w:val="4DB6CA3A"/>
    <w:lvl w:ilvl="0" w:tplc="B60EB48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744314"/>
    <w:multiLevelType w:val="hybridMultilevel"/>
    <w:tmpl w:val="E6E20922"/>
    <w:lvl w:ilvl="0" w:tplc="21DE92E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3101EFD"/>
    <w:multiLevelType w:val="hybridMultilevel"/>
    <w:tmpl w:val="7218991C"/>
    <w:lvl w:ilvl="0" w:tplc="BEBA7852">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4"/>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8D6"/>
    <w:rsid w:val="00082A63"/>
    <w:rsid w:val="002070ED"/>
    <w:rsid w:val="003E11E8"/>
    <w:rsid w:val="004D18D6"/>
    <w:rsid w:val="008210FF"/>
    <w:rsid w:val="00BE10F2"/>
    <w:rsid w:val="00C76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2F67DA-1365-475D-9BF4-450E36B5D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D18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C768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