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AB" w:rsidRPr="00AE6AAB" w:rsidRDefault="00AE6AAB" w:rsidP="00AE6AAB">
      <w:pPr>
        <w:jc w:val="left"/>
        <w:rPr>
          <w:sz w:val="24"/>
        </w:rPr>
      </w:pPr>
      <w:r w:rsidRPr="00AE6AAB">
        <w:rPr>
          <w:rFonts w:hint="eastAsia"/>
          <w:sz w:val="24"/>
        </w:rPr>
        <w:t>別添　３</w:t>
      </w:r>
    </w:p>
    <w:p w:rsidR="00AE6AAB" w:rsidRPr="00AE6AAB" w:rsidRDefault="00AE6AAB" w:rsidP="00031DBF">
      <w:pPr>
        <w:jc w:val="center"/>
        <w:rPr>
          <w:sz w:val="24"/>
        </w:rPr>
      </w:pPr>
    </w:p>
    <w:p w:rsidR="003617C8" w:rsidRPr="00AE6AAB" w:rsidRDefault="00F74F52" w:rsidP="00031DBF">
      <w:pPr>
        <w:jc w:val="center"/>
        <w:rPr>
          <w:sz w:val="24"/>
        </w:rPr>
      </w:pPr>
      <w:r w:rsidRPr="00AE6AAB">
        <w:rPr>
          <w:rFonts w:hint="eastAsia"/>
          <w:sz w:val="24"/>
        </w:rPr>
        <w:t>警備計画</w:t>
      </w:r>
      <w:bookmarkStart w:id="0" w:name="_GoBack"/>
      <w:bookmarkEnd w:id="0"/>
      <w:r w:rsidRPr="00AE6AAB">
        <w:rPr>
          <w:rFonts w:hint="eastAsia"/>
          <w:sz w:val="24"/>
        </w:rPr>
        <w:t>書</w:t>
      </w:r>
    </w:p>
    <w:p w:rsidR="00F74F52" w:rsidRPr="00AE6AAB" w:rsidRDefault="00F74F52">
      <w:pPr>
        <w:rPr>
          <w:sz w:val="24"/>
        </w:rPr>
      </w:pPr>
    </w:p>
    <w:p w:rsidR="00F74F52" w:rsidRPr="00AE6AAB" w:rsidRDefault="00F74F52">
      <w:pPr>
        <w:rPr>
          <w:sz w:val="24"/>
        </w:rPr>
      </w:pPr>
      <w:r w:rsidRPr="00AE6AAB">
        <w:rPr>
          <w:rFonts w:hint="eastAsia"/>
          <w:sz w:val="24"/>
        </w:rPr>
        <w:t>１　日</w:t>
      </w:r>
      <w:r w:rsidR="00447E01" w:rsidRPr="00AE6AAB">
        <w:rPr>
          <w:rFonts w:hint="eastAsia"/>
          <w:sz w:val="24"/>
        </w:rPr>
        <w:t xml:space="preserve">　</w:t>
      </w:r>
      <w:r w:rsidRPr="00AE6AAB">
        <w:rPr>
          <w:rFonts w:hint="eastAsia"/>
          <w:sz w:val="24"/>
        </w:rPr>
        <w:t>時</w:t>
      </w:r>
    </w:p>
    <w:p w:rsidR="00F74F52" w:rsidRPr="00AE6AAB" w:rsidRDefault="00031DBF" w:rsidP="00031DBF">
      <w:pPr>
        <w:ind w:firstLineChars="270" w:firstLine="648"/>
        <w:rPr>
          <w:sz w:val="24"/>
        </w:rPr>
      </w:pPr>
      <w:r w:rsidRPr="00AE6AAB">
        <w:rPr>
          <w:rFonts w:hint="eastAsia"/>
          <w:sz w:val="24"/>
        </w:rPr>
        <w:t xml:space="preserve">　　</w:t>
      </w:r>
      <w:r w:rsidR="00F74F52" w:rsidRPr="00AE6AAB">
        <w:rPr>
          <w:rFonts w:hint="eastAsia"/>
          <w:sz w:val="24"/>
        </w:rPr>
        <w:t>年</w:t>
      </w:r>
      <w:r w:rsidRPr="00AE6AAB">
        <w:rPr>
          <w:rFonts w:hint="eastAsia"/>
          <w:sz w:val="24"/>
        </w:rPr>
        <w:t xml:space="preserve">　　</w:t>
      </w:r>
      <w:r w:rsidR="00F74F52" w:rsidRPr="00AE6AAB">
        <w:rPr>
          <w:rFonts w:hint="eastAsia"/>
          <w:sz w:val="24"/>
        </w:rPr>
        <w:t>月</w:t>
      </w:r>
      <w:r w:rsidRPr="00AE6AAB">
        <w:rPr>
          <w:rFonts w:hint="eastAsia"/>
          <w:sz w:val="24"/>
        </w:rPr>
        <w:t xml:space="preserve">　　</w:t>
      </w:r>
      <w:r w:rsidR="00F74F52" w:rsidRPr="00AE6AAB">
        <w:rPr>
          <w:rFonts w:hint="eastAsia"/>
          <w:sz w:val="24"/>
        </w:rPr>
        <w:t>日（</w:t>
      </w:r>
      <w:r w:rsidRPr="00AE6AAB">
        <w:rPr>
          <w:rFonts w:hint="eastAsia"/>
          <w:sz w:val="24"/>
        </w:rPr>
        <w:t xml:space="preserve">　</w:t>
      </w:r>
      <w:r w:rsidR="00F74F52" w:rsidRPr="00AE6AAB">
        <w:rPr>
          <w:rFonts w:hint="eastAsia"/>
          <w:sz w:val="24"/>
        </w:rPr>
        <w:t>）</w:t>
      </w:r>
      <w:r w:rsidRPr="00AE6AAB">
        <w:rPr>
          <w:rFonts w:hint="eastAsia"/>
          <w:sz w:val="24"/>
        </w:rPr>
        <w:t xml:space="preserve">　　　　</w:t>
      </w:r>
      <w:r w:rsidR="00F74F52" w:rsidRPr="00AE6AAB">
        <w:rPr>
          <w:rFonts w:hint="eastAsia"/>
          <w:sz w:val="24"/>
        </w:rPr>
        <w:t>時</w:t>
      </w:r>
      <w:r w:rsidRPr="00AE6AAB">
        <w:rPr>
          <w:rFonts w:hint="eastAsia"/>
          <w:sz w:val="24"/>
        </w:rPr>
        <w:t xml:space="preserve">　　</w:t>
      </w:r>
      <w:r w:rsidR="00F74F52" w:rsidRPr="00AE6AAB">
        <w:rPr>
          <w:rFonts w:hint="eastAsia"/>
          <w:sz w:val="24"/>
        </w:rPr>
        <w:t>分から</w:t>
      </w:r>
    </w:p>
    <w:p w:rsidR="00F74F52" w:rsidRPr="00AE6AAB" w:rsidRDefault="00031DBF" w:rsidP="00031DBF">
      <w:pPr>
        <w:ind w:firstLineChars="270" w:firstLine="648"/>
        <w:rPr>
          <w:sz w:val="24"/>
        </w:rPr>
      </w:pPr>
      <w:r w:rsidRPr="00AE6AAB">
        <w:rPr>
          <w:rFonts w:hint="eastAsia"/>
          <w:sz w:val="24"/>
        </w:rPr>
        <w:t xml:space="preserve">　　</w:t>
      </w:r>
      <w:r w:rsidR="00F74F52" w:rsidRPr="00AE6AAB">
        <w:rPr>
          <w:rFonts w:hint="eastAsia"/>
          <w:sz w:val="24"/>
        </w:rPr>
        <w:t>年</w:t>
      </w:r>
      <w:r w:rsidRPr="00AE6AAB">
        <w:rPr>
          <w:rFonts w:hint="eastAsia"/>
          <w:sz w:val="24"/>
        </w:rPr>
        <w:t xml:space="preserve">　　</w:t>
      </w:r>
      <w:r w:rsidR="00F74F52" w:rsidRPr="00AE6AAB">
        <w:rPr>
          <w:rFonts w:hint="eastAsia"/>
          <w:sz w:val="24"/>
        </w:rPr>
        <w:t>月</w:t>
      </w:r>
      <w:r w:rsidRPr="00AE6AAB">
        <w:rPr>
          <w:rFonts w:hint="eastAsia"/>
          <w:sz w:val="24"/>
        </w:rPr>
        <w:t xml:space="preserve">　　</w:t>
      </w:r>
      <w:r w:rsidR="00F74F52" w:rsidRPr="00AE6AAB">
        <w:rPr>
          <w:rFonts w:hint="eastAsia"/>
          <w:sz w:val="24"/>
        </w:rPr>
        <w:t>日（</w:t>
      </w:r>
      <w:r w:rsidRPr="00AE6AAB">
        <w:rPr>
          <w:rFonts w:hint="eastAsia"/>
          <w:sz w:val="24"/>
        </w:rPr>
        <w:t xml:space="preserve">　</w:t>
      </w:r>
      <w:r w:rsidR="00F74F52" w:rsidRPr="00AE6AAB">
        <w:rPr>
          <w:rFonts w:hint="eastAsia"/>
          <w:sz w:val="24"/>
        </w:rPr>
        <w:t>）</w:t>
      </w:r>
      <w:r w:rsidRPr="00AE6AAB">
        <w:rPr>
          <w:rFonts w:hint="eastAsia"/>
          <w:sz w:val="24"/>
        </w:rPr>
        <w:t xml:space="preserve">　　　　</w:t>
      </w:r>
      <w:r w:rsidR="00F74F52" w:rsidRPr="00AE6AAB">
        <w:rPr>
          <w:rFonts w:hint="eastAsia"/>
          <w:sz w:val="24"/>
        </w:rPr>
        <w:t>時</w:t>
      </w:r>
      <w:r w:rsidRPr="00AE6AAB">
        <w:rPr>
          <w:rFonts w:hint="eastAsia"/>
          <w:sz w:val="24"/>
        </w:rPr>
        <w:t xml:space="preserve">　　</w:t>
      </w:r>
      <w:r w:rsidR="00F74F52" w:rsidRPr="00AE6AAB">
        <w:rPr>
          <w:rFonts w:hint="eastAsia"/>
          <w:sz w:val="24"/>
        </w:rPr>
        <w:t>分まで</w:t>
      </w:r>
    </w:p>
    <w:p w:rsidR="00F74F52" w:rsidRPr="00AE6AAB" w:rsidRDefault="00F74F52">
      <w:pPr>
        <w:rPr>
          <w:sz w:val="24"/>
        </w:rPr>
      </w:pPr>
    </w:p>
    <w:p w:rsidR="00F74F52" w:rsidRPr="00AE6AAB" w:rsidRDefault="00F74F52">
      <w:pPr>
        <w:rPr>
          <w:sz w:val="24"/>
        </w:rPr>
      </w:pPr>
      <w:r w:rsidRPr="00AE6AAB">
        <w:rPr>
          <w:rFonts w:hint="eastAsia"/>
          <w:sz w:val="24"/>
        </w:rPr>
        <w:t>２　警備場所</w:t>
      </w:r>
    </w:p>
    <w:p w:rsidR="00F74F52" w:rsidRPr="00AE6AAB" w:rsidRDefault="00F74F52" w:rsidP="00031DBF">
      <w:pPr>
        <w:ind w:firstLineChars="270" w:firstLine="648"/>
        <w:rPr>
          <w:sz w:val="24"/>
        </w:rPr>
      </w:pPr>
      <w:r w:rsidRPr="00AE6AAB">
        <w:rPr>
          <w:rFonts w:hint="eastAsia"/>
          <w:sz w:val="24"/>
        </w:rPr>
        <w:t>別添のとおり（警備員配置図、立入禁止区域図、保安距離図）</w:t>
      </w:r>
    </w:p>
    <w:p w:rsidR="00F74F52" w:rsidRPr="00AE6AAB" w:rsidRDefault="00F74F52">
      <w:pPr>
        <w:rPr>
          <w:sz w:val="24"/>
        </w:rPr>
      </w:pPr>
    </w:p>
    <w:p w:rsidR="00F74F52" w:rsidRPr="00AE6AAB" w:rsidRDefault="00F74F52">
      <w:pPr>
        <w:rPr>
          <w:sz w:val="24"/>
        </w:rPr>
      </w:pPr>
      <w:r w:rsidRPr="00AE6AAB">
        <w:rPr>
          <w:rFonts w:hint="eastAsia"/>
          <w:sz w:val="24"/>
        </w:rPr>
        <w:t>３　警備人数</w:t>
      </w:r>
    </w:p>
    <w:p w:rsidR="00F74F52" w:rsidRPr="00AE6AAB" w:rsidRDefault="00031DBF" w:rsidP="00031DBF">
      <w:pPr>
        <w:ind w:firstLineChars="270" w:firstLine="648"/>
        <w:rPr>
          <w:sz w:val="24"/>
          <w:u w:val="single"/>
        </w:rPr>
      </w:pPr>
      <w:r w:rsidRPr="00AE6AAB">
        <w:rPr>
          <w:rFonts w:hint="eastAsia"/>
          <w:sz w:val="24"/>
          <w:u w:val="single"/>
        </w:rPr>
        <w:t>主催者　　　　　　　　　　　　　　　人</w:t>
      </w:r>
    </w:p>
    <w:p w:rsidR="00031DBF" w:rsidRPr="00AE6AAB" w:rsidRDefault="00031DBF" w:rsidP="00031DBF">
      <w:pPr>
        <w:ind w:firstLineChars="270" w:firstLine="648"/>
        <w:rPr>
          <w:sz w:val="24"/>
          <w:u w:val="single"/>
        </w:rPr>
      </w:pPr>
      <w:r w:rsidRPr="00AE6AAB">
        <w:rPr>
          <w:rFonts w:hint="eastAsia"/>
          <w:sz w:val="24"/>
          <w:u w:val="single"/>
        </w:rPr>
        <w:t>警備会社　　　　　　　　　　　　　　人</w:t>
      </w:r>
    </w:p>
    <w:p w:rsidR="00031DBF" w:rsidRPr="00AE6AAB" w:rsidRDefault="00031DBF" w:rsidP="00031DBF">
      <w:pPr>
        <w:ind w:firstLineChars="270" w:firstLine="648"/>
        <w:rPr>
          <w:sz w:val="24"/>
          <w:u w:val="single"/>
        </w:rPr>
      </w:pPr>
      <w:r w:rsidRPr="00AE6AAB">
        <w:rPr>
          <w:rFonts w:hint="eastAsia"/>
          <w:sz w:val="24"/>
          <w:u w:val="single"/>
        </w:rPr>
        <w:t xml:space="preserve">　　　　　　　　　　　　　　　　　　人</w:t>
      </w:r>
    </w:p>
    <w:p w:rsidR="00031DBF" w:rsidRPr="00AE6AAB" w:rsidRDefault="00031DBF">
      <w:pPr>
        <w:rPr>
          <w:sz w:val="24"/>
        </w:rPr>
      </w:pPr>
    </w:p>
    <w:p w:rsidR="00F74F52" w:rsidRPr="00AE6AAB" w:rsidRDefault="00F74F52">
      <w:pPr>
        <w:rPr>
          <w:sz w:val="24"/>
        </w:rPr>
      </w:pPr>
      <w:r w:rsidRPr="00AE6AAB">
        <w:rPr>
          <w:rFonts w:hint="eastAsia"/>
          <w:sz w:val="24"/>
        </w:rPr>
        <w:t>４　警備方法</w:t>
      </w:r>
    </w:p>
    <w:p w:rsidR="00F74F52" w:rsidRPr="00AE6AAB" w:rsidRDefault="00031DBF">
      <w:pPr>
        <w:rPr>
          <w:sz w:val="24"/>
        </w:rPr>
      </w:pPr>
      <w:r w:rsidRPr="00AE6AAB">
        <w:rPr>
          <w:rFonts w:hint="eastAsia"/>
          <w:sz w:val="24"/>
        </w:rPr>
        <w:t xml:space="preserve">　　（１）　交通規制を実施し、立入禁止区域への車輌等の進入を禁止する。</w:t>
      </w:r>
    </w:p>
    <w:p w:rsidR="00031DBF" w:rsidRPr="00AE6AAB" w:rsidRDefault="00031DBF" w:rsidP="00447E01">
      <w:pPr>
        <w:ind w:left="1200" w:hangingChars="500" w:hanging="1200"/>
        <w:rPr>
          <w:sz w:val="24"/>
        </w:rPr>
      </w:pPr>
      <w:r w:rsidRPr="00AE6AAB">
        <w:rPr>
          <w:rFonts w:hint="eastAsia"/>
          <w:sz w:val="24"/>
        </w:rPr>
        <w:t xml:space="preserve">　　（２）　立入禁止区域の主要箇所に警備員を配置し、立入禁止区域に観客が立ち入らないよう警備する。</w:t>
      </w:r>
    </w:p>
    <w:p w:rsidR="00031DBF" w:rsidRPr="00AE6AAB" w:rsidRDefault="00031DBF" w:rsidP="00447E01">
      <w:pPr>
        <w:ind w:left="1200" w:hangingChars="500" w:hanging="1200"/>
        <w:rPr>
          <w:sz w:val="24"/>
        </w:rPr>
      </w:pPr>
      <w:r w:rsidRPr="00AE6AAB">
        <w:rPr>
          <w:rFonts w:hint="eastAsia"/>
          <w:sz w:val="24"/>
        </w:rPr>
        <w:t xml:space="preserve">　　（３）　煙火消費中は、煙火打揚等従事者以外の者が立入禁止区域内に立ち入らないように警備する。</w:t>
      </w:r>
    </w:p>
    <w:p w:rsidR="00031DBF" w:rsidRPr="00AE6AAB" w:rsidRDefault="00031DBF" w:rsidP="00031DBF">
      <w:pPr>
        <w:ind w:left="1200" w:hangingChars="500" w:hanging="1200"/>
        <w:rPr>
          <w:sz w:val="24"/>
        </w:rPr>
      </w:pPr>
      <w:r w:rsidRPr="00AE6AAB">
        <w:rPr>
          <w:rFonts w:hint="eastAsia"/>
          <w:sz w:val="24"/>
        </w:rPr>
        <w:t xml:space="preserve">　　（４）　煙火消費終了後の安全確認中は、煙火打揚等従事者及び関係者以外の者が立ち入らないように警備する。</w:t>
      </w:r>
    </w:p>
    <w:p w:rsidR="00031DBF" w:rsidRPr="00AE6AAB" w:rsidRDefault="00031DBF" w:rsidP="00031DBF">
      <w:pPr>
        <w:ind w:left="1200" w:hangingChars="500" w:hanging="1200"/>
        <w:rPr>
          <w:sz w:val="24"/>
        </w:rPr>
      </w:pPr>
      <w:r w:rsidRPr="00AE6AAB">
        <w:rPr>
          <w:rFonts w:hint="eastAsia"/>
          <w:sz w:val="24"/>
        </w:rPr>
        <w:t xml:space="preserve">　　（５）　立入禁止区域の境界は「立入禁止」等の標識を付け、進入口には看板又は柵を設置する。</w:t>
      </w:r>
    </w:p>
    <w:p w:rsidR="00031DBF" w:rsidRPr="00AE6AAB" w:rsidRDefault="00031DBF" w:rsidP="00031DBF">
      <w:pPr>
        <w:ind w:left="1200" w:hangingChars="500" w:hanging="1200"/>
        <w:rPr>
          <w:sz w:val="24"/>
        </w:rPr>
      </w:pPr>
      <w:r w:rsidRPr="00AE6AAB">
        <w:rPr>
          <w:rFonts w:hint="eastAsia"/>
          <w:sz w:val="24"/>
        </w:rPr>
        <w:t xml:space="preserve">　　（６）　煙火準備作業中は、煙火打揚等従事者及び関係者以外の者が保安距離内に立ち入らないように警備する。</w:t>
      </w:r>
    </w:p>
    <w:sectPr w:rsidR="00031DBF" w:rsidRPr="00AE6AAB" w:rsidSect="00031DBF">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FC" w:rsidRDefault="00B641FC" w:rsidP="00B641FC">
      <w:r>
        <w:separator/>
      </w:r>
    </w:p>
  </w:endnote>
  <w:endnote w:type="continuationSeparator" w:id="0">
    <w:p w:rsidR="00B641FC" w:rsidRDefault="00B641FC" w:rsidP="00B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FC" w:rsidRDefault="00B641FC" w:rsidP="00B641FC">
      <w:r>
        <w:separator/>
      </w:r>
    </w:p>
  </w:footnote>
  <w:footnote w:type="continuationSeparator" w:id="0">
    <w:p w:rsidR="00B641FC" w:rsidRDefault="00B641FC" w:rsidP="00B64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52"/>
    <w:rsid w:val="00031DBF"/>
    <w:rsid w:val="003617C8"/>
    <w:rsid w:val="00447E01"/>
    <w:rsid w:val="00AE6AAB"/>
    <w:rsid w:val="00B641FC"/>
    <w:rsid w:val="00F7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807FFE-B227-44CB-9594-70A830F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FC"/>
    <w:pPr>
      <w:tabs>
        <w:tab w:val="center" w:pos="4252"/>
        <w:tab w:val="right" w:pos="8504"/>
      </w:tabs>
      <w:snapToGrid w:val="0"/>
    </w:pPr>
  </w:style>
  <w:style w:type="character" w:customStyle="1" w:styleId="a4">
    <w:name w:val="ヘッダー (文字)"/>
    <w:basedOn w:val="a0"/>
    <w:link w:val="a3"/>
    <w:uiPriority w:val="99"/>
    <w:rsid w:val="00B641FC"/>
  </w:style>
  <w:style w:type="paragraph" w:styleId="a5">
    <w:name w:val="footer"/>
    <w:basedOn w:val="a"/>
    <w:link w:val="a6"/>
    <w:uiPriority w:val="99"/>
    <w:unhideWhenUsed/>
    <w:rsid w:val="00B641FC"/>
    <w:pPr>
      <w:tabs>
        <w:tab w:val="center" w:pos="4252"/>
        <w:tab w:val="right" w:pos="8504"/>
      </w:tabs>
      <w:snapToGrid w:val="0"/>
    </w:pPr>
  </w:style>
  <w:style w:type="character" w:customStyle="1" w:styleId="a6">
    <w:name w:val="フッター (文字)"/>
    <w:basedOn w:val="a0"/>
    <w:link w:val="a5"/>
    <w:uiPriority w:val="99"/>
    <w:rsid w:val="00B641FC"/>
  </w:style>
  <w:style w:type="paragraph" w:styleId="a7">
    <w:name w:val="Balloon Text"/>
    <w:basedOn w:val="a"/>
    <w:link w:val="a8"/>
    <w:uiPriority w:val="99"/>
    <w:semiHidden/>
    <w:unhideWhenUsed/>
    <w:rsid w:val="00AE6A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6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